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5F" w:rsidRDefault="00D31B5F" w:rsidP="00D31B5F">
      <w:pPr>
        <w:jc w:val="center"/>
        <w:rPr>
          <w:rFonts w:asciiTheme="majorEastAsia" w:eastAsiaTheme="majorEastAsia" w:hAnsiTheme="majorEastAsia"/>
          <w:sz w:val="44"/>
          <w:szCs w:val="44"/>
        </w:rPr>
      </w:pPr>
      <w:r w:rsidRPr="00FE3A3F">
        <w:rPr>
          <w:rFonts w:asciiTheme="majorEastAsia" w:eastAsiaTheme="majorEastAsia" w:hAnsiTheme="majorEastAsia" w:hint="eastAsia"/>
          <w:sz w:val="44"/>
          <w:szCs w:val="44"/>
        </w:rPr>
        <w:t>广东海事局</w:t>
      </w:r>
      <w:r>
        <w:rPr>
          <w:rFonts w:asciiTheme="majorEastAsia" w:eastAsiaTheme="majorEastAsia" w:hAnsiTheme="majorEastAsia" w:hint="eastAsia"/>
          <w:sz w:val="44"/>
          <w:szCs w:val="44"/>
        </w:rPr>
        <w:t>关于修订</w:t>
      </w:r>
      <w:r w:rsidR="00FE3A3F" w:rsidRPr="00FE3A3F">
        <w:rPr>
          <w:rFonts w:asciiTheme="majorEastAsia" w:eastAsiaTheme="majorEastAsia" w:hAnsiTheme="majorEastAsia" w:hint="eastAsia"/>
          <w:sz w:val="44"/>
          <w:szCs w:val="44"/>
        </w:rPr>
        <w:t>辖区船舶安全航行规定</w:t>
      </w:r>
      <w:r>
        <w:rPr>
          <w:rFonts w:asciiTheme="majorEastAsia" w:eastAsiaTheme="majorEastAsia" w:hAnsiTheme="majorEastAsia" w:hint="eastAsia"/>
          <w:sz w:val="44"/>
          <w:szCs w:val="44"/>
        </w:rPr>
        <w:t>的</w:t>
      </w:r>
      <w:r>
        <w:rPr>
          <w:rFonts w:asciiTheme="majorEastAsia" w:eastAsiaTheme="majorEastAsia" w:hAnsiTheme="majorEastAsia"/>
          <w:sz w:val="44"/>
          <w:szCs w:val="44"/>
        </w:rPr>
        <w:t>通知</w:t>
      </w:r>
    </w:p>
    <w:p w:rsidR="001506BB" w:rsidRPr="00B92001" w:rsidRDefault="00D31B5F" w:rsidP="00D31B5F">
      <w:pPr>
        <w:jc w:val="center"/>
        <w:rPr>
          <w:rFonts w:ascii="仿宋" w:eastAsia="仿宋" w:hAnsi="仿宋"/>
          <w:sz w:val="32"/>
          <w:szCs w:val="32"/>
        </w:rPr>
      </w:pPr>
      <w:r w:rsidRPr="00B92001">
        <w:rPr>
          <w:rFonts w:ascii="仿宋" w:eastAsia="仿宋" w:hAnsi="仿宋" w:hint="eastAsia"/>
          <w:sz w:val="32"/>
          <w:szCs w:val="32"/>
        </w:rPr>
        <w:t>（</w:t>
      </w:r>
      <w:r w:rsidR="00286D66" w:rsidRPr="00B92001">
        <w:rPr>
          <w:rFonts w:ascii="仿宋" w:eastAsia="仿宋" w:hAnsi="仿宋" w:hint="eastAsia"/>
          <w:sz w:val="32"/>
          <w:szCs w:val="32"/>
        </w:rPr>
        <w:t>征求意见稿</w:t>
      </w:r>
      <w:r w:rsidRPr="00B92001">
        <w:rPr>
          <w:rFonts w:ascii="仿宋" w:eastAsia="仿宋" w:hAnsi="仿宋" w:hint="eastAsia"/>
          <w:sz w:val="32"/>
          <w:szCs w:val="32"/>
        </w:rPr>
        <w:t>）</w:t>
      </w:r>
    </w:p>
    <w:p w:rsidR="00C01C77" w:rsidRDefault="0050396D" w:rsidP="0050396D">
      <w:pPr>
        <w:rPr>
          <w:rFonts w:ascii="仿宋" w:eastAsia="仿宋" w:hAnsi="仿宋"/>
          <w:sz w:val="32"/>
          <w:szCs w:val="32"/>
        </w:rPr>
      </w:pPr>
      <w:r w:rsidRPr="0050396D">
        <w:rPr>
          <w:rFonts w:ascii="仿宋" w:eastAsia="仿宋" w:hAnsi="仿宋"/>
          <w:sz w:val="32"/>
          <w:szCs w:val="32"/>
        </w:rPr>
        <w:t xml:space="preserve">  </w:t>
      </w:r>
      <w:r>
        <w:rPr>
          <w:rFonts w:ascii="仿宋" w:eastAsia="仿宋" w:hAnsi="仿宋"/>
          <w:sz w:val="32"/>
          <w:szCs w:val="32"/>
        </w:rPr>
        <w:t xml:space="preserve">  </w:t>
      </w:r>
    </w:p>
    <w:p w:rsidR="00D31B5F" w:rsidRDefault="00B92001" w:rsidP="00C01C77">
      <w:pPr>
        <w:ind w:firstLineChars="200" w:firstLine="640"/>
        <w:rPr>
          <w:rFonts w:ascii="仿宋" w:eastAsia="仿宋" w:hAnsi="仿宋"/>
          <w:sz w:val="32"/>
          <w:szCs w:val="32"/>
        </w:rPr>
      </w:pPr>
      <w:r w:rsidRPr="00B92001">
        <w:rPr>
          <w:rFonts w:ascii="仿宋" w:eastAsia="仿宋" w:hAnsi="仿宋" w:hint="eastAsia"/>
          <w:sz w:val="32"/>
          <w:szCs w:val="32"/>
        </w:rPr>
        <w:t>现拟对《广东海事局辖区船舶安全航行规定》（粤海法规〔201</w:t>
      </w:r>
      <w:r>
        <w:rPr>
          <w:rFonts w:ascii="仿宋" w:eastAsia="仿宋" w:hAnsi="仿宋"/>
          <w:sz w:val="32"/>
          <w:szCs w:val="32"/>
        </w:rPr>
        <w:t>9</w:t>
      </w:r>
      <w:r w:rsidRPr="00B92001">
        <w:rPr>
          <w:rFonts w:ascii="仿宋" w:eastAsia="仿宋" w:hAnsi="仿宋" w:hint="eastAsia"/>
          <w:sz w:val="32"/>
          <w:szCs w:val="32"/>
        </w:rPr>
        <w:t>〕</w:t>
      </w:r>
      <w:r>
        <w:rPr>
          <w:rFonts w:ascii="仿宋" w:eastAsia="仿宋" w:hAnsi="仿宋"/>
          <w:sz w:val="32"/>
          <w:szCs w:val="32"/>
        </w:rPr>
        <w:t>221</w:t>
      </w:r>
      <w:r w:rsidRPr="00B92001">
        <w:rPr>
          <w:rFonts w:ascii="仿宋" w:eastAsia="仿宋" w:hAnsi="仿宋" w:hint="eastAsia"/>
          <w:sz w:val="32"/>
          <w:szCs w:val="32"/>
        </w:rPr>
        <w:t>号）作如下修改：</w:t>
      </w:r>
    </w:p>
    <w:p w:rsidR="00BC3DA4" w:rsidRPr="00400C66" w:rsidRDefault="00BC3DA4" w:rsidP="00D31B5F">
      <w:pPr>
        <w:ind w:firstLineChars="200" w:firstLine="640"/>
        <w:rPr>
          <w:rFonts w:ascii="仿宋" w:eastAsia="仿宋" w:hAnsi="仿宋"/>
          <w:sz w:val="32"/>
          <w:szCs w:val="32"/>
        </w:rPr>
      </w:pPr>
      <w:r w:rsidRPr="00400C66">
        <w:rPr>
          <w:rFonts w:ascii="仿宋" w:eastAsia="仿宋" w:hAnsi="仿宋" w:hint="eastAsia"/>
          <w:sz w:val="32"/>
          <w:szCs w:val="32"/>
        </w:rPr>
        <w:t>一</w:t>
      </w:r>
      <w:r w:rsidRPr="00400C66">
        <w:rPr>
          <w:rFonts w:ascii="仿宋" w:eastAsia="仿宋" w:hAnsi="仿宋"/>
          <w:sz w:val="32"/>
          <w:szCs w:val="32"/>
        </w:rPr>
        <w:t>、第二条改为：“</w:t>
      </w:r>
      <w:r w:rsidRPr="00400C66">
        <w:rPr>
          <w:rFonts w:ascii="仿宋" w:eastAsia="仿宋" w:hAnsi="仿宋" w:hint="eastAsia"/>
          <w:sz w:val="32"/>
          <w:szCs w:val="32"/>
        </w:rPr>
        <w:t>本规定</w:t>
      </w:r>
      <w:r w:rsidRPr="00400C66">
        <w:rPr>
          <w:rFonts w:ascii="仿宋" w:eastAsia="仿宋" w:hAnsi="仿宋"/>
          <w:sz w:val="32"/>
          <w:szCs w:val="32"/>
        </w:rPr>
        <w:t>适用于在广东海事局管辖</w:t>
      </w:r>
      <w:r w:rsidRPr="00400C66">
        <w:rPr>
          <w:rFonts w:ascii="仿宋" w:eastAsia="仿宋" w:hAnsi="仿宋" w:hint="eastAsia"/>
          <w:sz w:val="32"/>
          <w:szCs w:val="32"/>
        </w:rPr>
        <w:t>的</w:t>
      </w:r>
      <w:r w:rsidRPr="00400C66">
        <w:rPr>
          <w:rFonts w:ascii="仿宋" w:eastAsia="仿宋" w:hAnsi="仿宋"/>
          <w:sz w:val="32"/>
          <w:szCs w:val="32"/>
        </w:rPr>
        <w:t>内河通航水域</w:t>
      </w:r>
      <w:r w:rsidRPr="00400C66">
        <w:rPr>
          <w:rFonts w:ascii="仿宋" w:eastAsia="仿宋" w:hAnsi="仿宋" w:hint="eastAsia"/>
          <w:sz w:val="32"/>
          <w:szCs w:val="32"/>
        </w:rPr>
        <w:t>（附件1）及</w:t>
      </w:r>
      <w:r w:rsidRPr="00400C66">
        <w:rPr>
          <w:rFonts w:ascii="仿宋" w:eastAsia="仿宋" w:hAnsi="仿宋"/>
          <w:sz w:val="32"/>
          <w:szCs w:val="32"/>
        </w:rPr>
        <w:t>沿海</w:t>
      </w:r>
      <w:r w:rsidRPr="00400C66">
        <w:rPr>
          <w:rFonts w:ascii="仿宋" w:eastAsia="仿宋" w:hAnsi="仿宋" w:hint="eastAsia"/>
          <w:sz w:val="32"/>
          <w:szCs w:val="32"/>
        </w:rPr>
        <w:t>水域</w:t>
      </w:r>
      <w:r w:rsidRPr="00400C66">
        <w:rPr>
          <w:rFonts w:ascii="仿宋" w:eastAsia="仿宋" w:hAnsi="仿宋"/>
          <w:sz w:val="32"/>
          <w:szCs w:val="32"/>
        </w:rPr>
        <w:t>内航行、停泊和作业的船舶、设施及其所有人、经营人，以及其他与水上交通安全活动有关的</w:t>
      </w:r>
      <w:r w:rsidRPr="00400C66">
        <w:rPr>
          <w:rFonts w:ascii="仿宋" w:eastAsia="仿宋" w:hAnsi="仿宋" w:hint="eastAsia"/>
          <w:sz w:val="32"/>
          <w:szCs w:val="32"/>
        </w:rPr>
        <w:t>单位</w:t>
      </w:r>
      <w:r w:rsidRPr="00400C66">
        <w:rPr>
          <w:rFonts w:ascii="仿宋" w:eastAsia="仿宋" w:hAnsi="仿宋"/>
          <w:sz w:val="32"/>
          <w:szCs w:val="32"/>
        </w:rPr>
        <w:t>和人员。”</w:t>
      </w:r>
    </w:p>
    <w:p w:rsidR="00FE3A3F" w:rsidRPr="0050396D" w:rsidRDefault="00BC3DA4" w:rsidP="00BC3DA4">
      <w:pPr>
        <w:ind w:firstLineChars="200" w:firstLine="640"/>
        <w:rPr>
          <w:rFonts w:ascii="仿宋" w:eastAsia="仿宋" w:hAnsi="仿宋"/>
          <w:sz w:val="32"/>
          <w:szCs w:val="32"/>
        </w:rPr>
      </w:pPr>
      <w:r w:rsidRPr="00400C66">
        <w:rPr>
          <w:rFonts w:ascii="仿宋" w:eastAsia="仿宋" w:hAnsi="仿宋" w:hint="eastAsia"/>
          <w:sz w:val="32"/>
          <w:szCs w:val="32"/>
        </w:rPr>
        <w:t>二</w:t>
      </w:r>
      <w:r w:rsidR="0050396D" w:rsidRPr="00400C66">
        <w:rPr>
          <w:rFonts w:ascii="仿宋" w:eastAsia="仿宋" w:hAnsi="仿宋"/>
          <w:sz w:val="32"/>
          <w:szCs w:val="32"/>
        </w:rPr>
        <w:t>、</w:t>
      </w:r>
      <w:r w:rsidR="004B1DDA" w:rsidRPr="00400C66">
        <w:rPr>
          <w:rFonts w:ascii="仿宋" w:eastAsia="仿宋" w:hAnsi="仿宋"/>
          <w:sz w:val="32"/>
          <w:szCs w:val="32"/>
        </w:rPr>
        <w:t>第五条增加第二款：“</w:t>
      </w:r>
      <w:r w:rsidR="003B442F" w:rsidRPr="00400C66">
        <w:rPr>
          <w:rFonts w:ascii="仿宋" w:eastAsia="仿宋" w:hAnsi="仿宋" w:hint="eastAsia"/>
          <w:sz w:val="32"/>
          <w:szCs w:val="32"/>
        </w:rPr>
        <w:t>除分则另有规定外，船舶通过设计净空高度18米及以上的内河桥梁水域，应保留2米以上富裕高度；船舶通过其他内河桥梁水域，应保留1米以上富裕高度。</w:t>
      </w:r>
      <w:r w:rsidR="004B1DDA" w:rsidRPr="00400C66">
        <w:rPr>
          <w:rFonts w:ascii="仿宋" w:eastAsia="仿宋" w:hAnsi="仿宋"/>
          <w:sz w:val="32"/>
          <w:szCs w:val="32"/>
        </w:rPr>
        <w:t>”</w:t>
      </w:r>
    </w:p>
    <w:p w:rsidR="00DD0FA2" w:rsidRDefault="00BC3DA4" w:rsidP="00400C66">
      <w:pPr>
        <w:ind w:firstLine="645"/>
        <w:rPr>
          <w:rFonts w:ascii="仿宋" w:eastAsia="仿宋" w:hAnsi="仿宋"/>
          <w:sz w:val="32"/>
          <w:szCs w:val="32"/>
        </w:rPr>
      </w:pPr>
      <w:r w:rsidRPr="00400C66">
        <w:rPr>
          <w:rFonts w:ascii="仿宋" w:eastAsia="仿宋" w:hAnsi="仿宋" w:hint="eastAsia"/>
          <w:sz w:val="32"/>
          <w:szCs w:val="32"/>
        </w:rPr>
        <w:t>三</w:t>
      </w:r>
      <w:r w:rsidR="007F33D6" w:rsidRPr="00400C66">
        <w:rPr>
          <w:rFonts w:ascii="仿宋" w:eastAsia="仿宋" w:hAnsi="仿宋"/>
          <w:sz w:val="32"/>
          <w:szCs w:val="32"/>
        </w:rPr>
        <w:t>、</w:t>
      </w:r>
      <w:r w:rsidR="00DD0FA2" w:rsidRPr="00DD0FA2">
        <w:rPr>
          <w:rFonts w:ascii="仿宋" w:eastAsia="仿宋" w:hAnsi="仿宋" w:hint="eastAsia"/>
          <w:sz w:val="32"/>
          <w:szCs w:val="32"/>
        </w:rPr>
        <w:t>第二十三条第二款</w:t>
      </w:r>
      <w:r w:rsidR="00DD0FA2">
        <w:rPr>
          <w:rFonts w:ascii="仿宋" w:eastAsia="仿宋" w:hAnsi="仿宋" w:hint="eastAsia"/>
          <w:sz w:val="32"/>
          <w:szCs w:val="32"/>
        </w:rPr>
        <w:t>修</w:t>
      </w:r>
      <w:r w:rsidR="00DD0FA2" w:rsidRPr="00DD0FA2">
        <w:rPr>
          <w:rFonts w:ascii="仿宋" w:eastAsia="仿宋" w:hAnsi="仿宋" w:hint="eastAsia"/>
          <w:sz w:val="32"/>
          <w:szCs w:val="32"/>
        </w:rPr>
        <w:t>改为：</w:t>
      </w:r>
      <w:r w:rsidR="00DD0FA2">
        <w:rPr>
          <w:rFonts w:ascii="仿宋" w:eastAsia="仿宋" w:hAnsi="仿宋" w:hint="eastAsia"/>
          <w:sz w:val="32"/>
          <w:szCs w:val="32"/>
        </w:rPr>
        <w:t>“</w:t>
      </w:r>
      <w:r w:rsidR="00DD0FA2" w:rsidRPr="00DD0FA2">
        <w:rPr>
          <w:rFonts w:ascii="仿宋" w:eastAsia="仿宋" w:hAnsi="仿宋" w:hint="eastAsia"/>
          <w:sz w:val="32"/>
          <w:szCs w:val="32"/>
        </w:rPr>
        <w:t>船舶通过南澳大桥桥梁水域时，航速不得超过8节。</w:t>
      </w:r>
      <w:r w:rsidR="00DD0FA2">
        <w:rPr>
          <w:rFonts w:ascii="仿宋" w:eastAsia="仿宋" w:hAnsi="仿宋" w:hint="eastAsia"/>
          <w:sz w:val="32"/>
          <w:szCs w:val="32"/>
        </w:rPr>
        <w:t>”</w:t>
      </w:r>
    </w:p>
    <w:p w:rsidR="00DD0FA2" w:rsidRDefault="00400C66" w:rsidP="00DD0FA2">
      <w:pPr>
        <w:ind w:firstLine="645"/>
        <w:rPr>
          <w:rFonts w:ascii="仿宋" w:eastAsia="仿宋" w:hAnsi="仿宋"/>
          <w:sz w:val="32"/>
          <w:szCs w:val="32"/>
        </w:rPr>
      </w:pPr>
      <w:r>
        <w:rPr>
          <w:rFonts w:ascii="仿宋" w:eastAsia="仿宋" w:hAnsi="仿宋" w:hint="eastAsia"/>
          <w:sz w:val="32"/>
          <w:szCs w:val="32"/>
        </w:rPr>
        <w:t>四</w:t>
      </w:r>
      <w:r w:rsidR="007F33D6">
        <w:rPr>
          <w:rFonts w:ascii="仿宋" w:eastAsia="仿宋" w:hAnsi="仿宋"/>
          <w:sz w:val="32"/>
          <w:szCs w:val="32"/>
        </w:rPr>
        <w:t>、</w:t>
      </w:r>
      <w:r w:rsidR="00DD0FA2" w:rsidRPr="00DD0FA2">
        <w:rPr>
          <w:rFonts w:ascii="仿宋" w:eastAsia="仿宋" w:hAnsi="仿宋" w:hint="eastAsia"/>
          <w:sz w:val="32"/>
          <w:szCs w:val="32"/>
        </w:rPr>
        <w:t>第二十七条</w:t>
      </w:r>
      <w:r w:rsidR="00DD0FA2">
        <w:rPr>
          <w:rFonts w:ascii="仿宋" w:eastAsia="仿宋" w:hAnsi="仿宋" w:hint="eastAsia"/>
          <w:sz w:val="32"/>
          <w:szCs w:val="32"/>
        </w:rPr>
        <w:t>第</w:t>
      </w:r>
      <w:r w:rsidR="00DD0FA2" w:rsidRPr="00DD0FA2">
        <w:rPr>
          <w:rFonts w:ascii="仿宋" w:eastAsia="仿宋" w:hAnsi="仿宋" w:hint="eastAsia"/>
          <w:sz w:val="32"/>
          <w:szCs w:val="32"/>
        </w:rPr>
        <w:t>（一）</w:t>
      </w:r>
      <w:r w:rsidR="00DD0FA2">
        <w:rPr>
          <w:rFonts w:ascii="仿宋" w:eastAsia="仿宋" w:hAnsi="仿宋" w:hint="eastAsia"/>
          <w:sz w:val="32"/>
          <w:szCs w:val="32"/>
        </w:rPr>
        <w:t>项修改为</w:t>
      </w:r>
      <w:r w:rsidR="00DD0FA2" w:rsidRPr="00DD0FA2">
        <w:rPr>
          <w:rFonts w:ascii="仿宋" w:eastAsia="仿宋" w:hAnsi="仿宋" w:hint="eastAsia"/>
          <w:sz w:val="32"/>
          <w:szCs w:val="32"/>
        </w:rPr>
        <w:t>“汕头内湾1号、2号锚地、7号锚地为船舶临时、应急锚地；”</w:t>
      </w:r>
      <w:r w:rsidR="00DD0FA2">
        <w:rPr>
          <w:rFonts w:ascii="仿宋" w:eastAsia="仿宋" w:hAnsi="仿宋" w:hint="eastAsia"/>
          <w:sz w:val="32"/>
          <w:szCs w:val="32"/>
        </w:rPr>
        <w:t>第</w:t>
      </w:r>
      <w:r w:rsidR="00DD0FA2" w:rsidRPr="00DD0FA2">
        <w:rPr>
          <w:rFonts w:ascii="仿宋" w:eastAsia="仿宋" w:hAnsi="仿宋" w:hint="eastAsia"/>
          <w:sz w:val="32"/>
          <w:szCs w:val="32"/>
        </w:rPr>
        <w:t>（二）</w:t>
      </w:r>
      <w:r w:rsidR="00DD0FA2">
        <w:rPr>
          <w:rFonts w:ascii="仿宋" w:eastAsia="仿宋" w:hAnsi="仿宋" w:hint="eastAsia"/>
          <w:sz w:val="32"/>
          <w:szCs w:val="32"/>
        </w:rPr>
        <w:t>项</w:t>
      </w:r>
      <w:r w:rsidR="00DD0FA2">
        <w:rPr>
          <w:rFonts w:ascii="仿宋" w:eastAsia="仿宋" w:hAnsi="仿宋"/>
          <w:sz w:val="32"/>
          <w:szCs w:val="32"/>
        </w:rPr>
        <w:t>修改为“</w:t>
      </w:r>
      <w:r w:rsidR="00DD0FA2" w:rsidRPr="00DD0FA2">
        <w:rPr>
          <w:rFonts w:ascii="仿宋" w:eastAsia="仿宋" w:hAnsi="仿宋" w:hint="eastAsia"/>
          <w:sz w:val="32"/>
          <w:szCs w:val="32"/>
        </w:rPr>
        <w:t>汕头内湾3号至6号锚地供总长100米以下的船舶锚泊使用；</w:t>
      </w:r>
      <w:r w:rsidR="00DD0FA2">
        <w:rPr>
          <w:rFonts w:ascii="仿宋" w:eastAsia="仿宋" w:hAnsi="仿宋"/>
          <w:sz w:val="32"/>
          <w:szCs w:val="32"/>
        </w:rPr>
        <w:t>”</w:t>
      </w:r>
    </w:p>
    <w:p w:rsidR="00DD0FA2" w:rsidRDefault="00A02307" w:rsidP="00DD0FA2">
      <w:pPr>
        <w:ind w:firstLine="645"/>
        <w:rPr>
          <w:rFonts w:ascii="仿宋" w:eastAsia="仿宋" w:hAnsi="仿宋"/>
          <w:sz w:val="32"/>
          <w:szCs w:val="32"/>
        </w:rPr>
      </w:pPr>
      <w:r>
        <w:rPr>
          <w:rFonts w:ascii="仿宋" w:eastAsia="仿宋" w:hAnsi="仿宋" w:hint="eastAsia"/>
          <w:sz w:val="32"/>
          <w:szCs w:val="32"/>
        </w:rPr>
        <w:t>五</w:t>
      </w:r>
      <w:r w:rsidR="007F33D6">
        <w:rPr>
          <w:rFonts w:ascii="仿宋" w:eastAsia="仿宋" w:hAnsi="仿宋"/>
          <w:sz w:val="32"/>
          <w:szCs w:val="32"/>
        </w:rPr>
        <w:t>、</w:t>
      </w:r>
      <w:r w:rsidR="00DD0FA2" w:rsidRPr="00DD0FA2">
        <w:rPr>
          <w:rFonts w:ascii="仿宋" w:eastAsia="仿宋" w:hAnsi="仿宋" w:hint="eastAsia"/>
          <w:sz w:val="32"/>
          <w:szCs w:val="32"/>
        </w:rPr>
        <w:t>第二十九条第（一）项</w:t>
      </w:r>
      <w:r w:rsidR="00DD0FA2">
        <w:rPr>
          <w:rFonts w:ascii="仿宋" w:eastAsia="仿宋" w:hAnsi="仿宋" w:hint="eastAsia"/>
          <w:sz w:val="32"/>
          <w:szCs w:val="32"/>
        </w:rPr>
        <w:t>修改为：</w:t>
      </w:r>
      <w:r w:rsidR="00DD0FA2" w:rsidRPr="00DD0FA2">
        <w:rPr>
          <w:rFonts w:ascii="仿宋" w:eastAsia="仿宋" w:hAnsi="仿宋" w:hint="eastAsia"/>
          <w:sz w:val="32"/>
          <w:szCs w:val="32"/>
        </w:rPr>
        <w:t>“能见度小于2000米时，1000载重吨以上船舶、液货船、载运危险货物的船舶、</w:t>
      </w:r>
      <w:r w:rsidR="00DD0FA2" w:rsidRPr="00400C66">
        <w:rPr>
          <w:rFonts w:ascii="仿宋" w:eastAsia="仿宋" w:hAnsi="仿宋" w:hint="eastAsia"/>
          <w:sz w:val="32"/>
          <w:szCs w:val="32"/>
        </w:rPr>
        <w:lastRenderedPageBreak/>
        <w:t>拖带长度超过100米的拖带船舶、</w:t>
      </w:r>
      <w:r w:rsidR="00DD0FA2" w:rsidRPr="00DD0FA2">
        <w:rPr>
          <w:rFonts w:ascii="仿宋" w:eastAsia="仿宋" w:hAnsi="仿宋" w:hint="eastAsia"/>
          <w:sz w:val="32"/>
          <w:szCs w:val="32"/>
        </w:rPr>
        <w:t>未安装雷达设备的船舶不得通过；”</w:t>
      </w:r>
    </w:p>
    <w:p w:rsidR="001F5C97" w:rsidRDefault="00A02307" w:rsidP="00DD0FA2">
      <w:pPr>
        <w:ind w:firstLine="645"/>
        <w:rPr>
          <w:rFonts w:ascii="仿宋" w:eastAsia="仿宋" w:hAnsi="仿宋"/>
          <w:sz w:val="32"/>
          <w:szCs w:val="32"/>
        </w:rPr>
      </w:pPr>
      <w:r w:rsidRPr="00A02307">
        <w:rPr>
          <w:rFonts w:ascii="仿宋" w:eastAsia="仿宋" w:hAnsi="仿宋" w:hint="eastAsia"/>
          <w:sz w:val="32"/>
          <w:szCs w:val="32"/>
        </w:rPr>
        <w:t>六</w:t>
      </w:r>
      <w:r w:rsidR="007F33D6" w:rsidRPr="00A02307">
        <w:rPr>
          <w:rFonts w:ascii="仿宋" w:eastAsia="仿宋" w:hAnsi="仿宋"/>
          <w:sz w:val="32"/>
          <w:szCs w:val="32"/>
        </w:rPr>
        <w:t>、</w:t>
      </w:r>
      <w:r w:rsidR="001F5C97" w:rsidRPr="00A02307">
        <w:rPr>
          <w:rFonts w:ascii="仿宋" w:eastAsia="仿宋" w:hAnsi="仿宋" w:hint="eastAsia"/>
          <w:sz w:val="32"/>
          <w:szCs w:val="32"/>
        </w:rPr>
        <w:t>增加第</w:t>
      </w:r>
      <w:r w:rsidR="001F5C97" w:rsidRPr="00A02307">
        <w:rPr>
          <w:rFonts w:ascii="仿宋" w:eastAsia="仿宋" w:hAnsi="仿宋"/>
          <w:sz w:val="32"/>
          <w:szCs w:val="32"/>
        </w:rPr>
        <w:t>二十九条之一：“</w:t>
      </w:r>
      <w:r w:rsidR="001F5C97" w:rsidRPr="00A02307">
        <w:rPr>
          <w:rFonts w:ascii="仿宋" w:eastAsia="仿宋" w:hAnsi="仿宋" w:hint="eastAsia"/>
          <w:sz w:val="32"/>
          <w:szCs w:val="32"/>
        </w:rPr>
        <w:t>船舶不得在南澳大桥桥梁水域</w:t>
      </w:r>
      <w:r w:rsidR="00400C66" w:rsidRPr="00A02307">
        <w:rPr>
          <w:rFonts w:ascii="仿宋" w:eastAsia="仿宋" w:hAnsi="仿宋" w:hint="eastAsia"/>
          <w:sz w:val="32"/>
          <w:szCs w:val="32"/>
        </w:rPr>
        <w:t>会遇</w:t>
      </w:r>
      <w:r w:rsidR="001F5C97" w:rsidRPr="00A02307">
        <w:rPr>
          <w:rFonts w:ascii="仿宋" w:eastAsia="仿宋" w:hAnsi="仿宋" w:hint="eastAsia"/>
          <w:sz w:val="32"/>
          <w:szCs w:val="32"/>
        </w:rPr>
        <w:t>。</w:t>
      </w:r>
      <w:r w:rsidR="00400C66" w:rsidRPr="00A02307">
        <w:rPr>
          <w:rFonts w:ascii="仿宋" w:eastAsia="仿宋" w:hAnsi="仿宋" w:hint="eastAsia"/>
          <w:sz w:val="32"/>
          <w:szCs w:val="32"/>
        </w:rPr>
        <w:t>如</w:t>
      </w:r>
      <w:r w:rsidR="001F5C97" w:rsidRPr="00A02307">
        <w:rPr>
          <w:rFonts w:ascii="仿宋" w:eastAsia="仿宋" w:hAnsi="仿宋" w:hint="eastAsia"/>
          <w:sz w:val="32"/>
          <w:szCs w:val="32"/>
        </w:rPr>
        <w:t>两船</w:t>
      </w:r>
      <w:r w:rsidR="00400C66" w:rsidRPr="00A02307">
        <w:rPr>
          <w:rFonts w:ascii="仿宋" w:eastAsia="仿宋" w:hAnsi="仿宋" w:hint="eastAsia"/>
          <w:sz w:val="32"/>
          <w:szCs w:val="32"/>
        </w:rPr>
        <w:t>在</w:t>
      </w:r>
      <w:r w:rsidR="001F5C97" w:rsidRPr="00A02307">
        <w:rPr>
          <w:rFonts w:ascii="仿宋" w:eastAsia="仿宋" w:hAnsi="仿宋" w:hint="eastAsia"/>
          <w:sz w:val="32"/>
          <w:szCs w:val="32"/>
        </w:rPr>
        <w:t>南澳大桥</w:t>
      </w:r>
      <w:r w:rsidR="00400C66" w:rsidRPr="00A02307">
        <w:rPr>
          <w:rFonts w:ascii="仿宋" w:eastAsia="仿宋" w:hAnsi="仿宋" w:hint="eastAsia"/>
          <w:sz w:val="32"/>
          <w:szCs w:val="32"/>
        </w:rPr>
        <w:t>桥梁水域</w:t>
      </w:r>
      <w:r w:rsidR="00400C66" w:rsidRPr="00A02307">
        <w:rPr>
          <w:rFonts w:ascii="仿宋" w:eastAsia="仿宋" w:hAnsi="仿宋"/>
          <w:sz w:val="32"/>
          <w:szCs w:val="32"/>
        </w:rPr>
        <w:t>对遇</w:t>
      </w:r>
      <w:r w:rsidR="001F5C97" w:rsidRPr="00A02307">
        <w:rPr>
          <w:rFonts w:ascii="仿宋" w:eastAsia="仿宋" w:hAnsi="仿宋" w:hint="eastAsia"/>
          <w:sz w:val="32"/>
          <w:szCs w:val="32"/>
        </w:rPr>
        <w:t>，后进入南澳大桥桥梁控制区的船舶，应给先进入南澳大桥桥梁控制区的船舶让路，确保单向通过。船舶双方同时进入桥梁控制区水域的，北上船应给南下船让路；当船舶对先进入南澳大桥桥梁控制区无法确定或存在怀疑时，应当主动等候和联系对方，待协调一致后，按顺序先后安全通过。</w:t>
      </w:r>
      <w:r w:rsidR="001F5C97" w:rsidRPr="00A02307">
        <w:rPr>
          <w:rFonts w:ascii="仿宋" w:eastAsia="仿宋" w:hAnsi="仿宋"/>
          <w:sz w:val="32"/>
          <w:szCs w:val="32"/>
        </w:rPr>
        <w:t>”</w:t>
      </w:r>
    </w:p>
    <w:p w:rsidR="001F5C97" w:rsidRDefault="00A02307" w:rsidP="00DD0FA2">
      <w:pPr>
        <w:ind w:firstLine="645"/>
        <w:rPr>
          <w:rFonts w:ascii="仿宋" w:eastAsia="仿宋" w:hAnsi="仿宋"/>
          <w:sz w:val="32"/>
          <w:szCs w:val="32"/>
        </w:rPr>
      </w:pPr>
      <w:r>
        <w:rPr>
          <w:rFonts w:ascii="仿宋" w:eastAsia="仿宋" w:hAnsi="仿宋" w:hint="eastAsia"/>
          <w:sz w:val="32"/>
          <w:szCs w:val="32"/>
        </w:rPr>
        <w:t>七</w:t>
      </w:r>
      <w:r w:rsidR="007F33D6" w:rsidRPr="00A02307">
        <w:rPr>
          <w:rFonts w:ascii="仿宋" w:eastAsia="仿宋" w:hAnsi="仿宋"/>
          <w:sz w:val="32"/>
          <w:szCs w:val="32"/>
        </w:rPr>
        <w:t>、</w:t>
      </w:r>
      <w:r w:rsidR="001F5C97" w:rsidRPr="00A02307">
        <w:rPr>
          <w:rFonts w:ascii="仿宋" w:eastAsia="仿宋" w:hAnsi="仿宋" w:hint="eastAsia"/>
          <w:sz w:val="32"/>
          <w:szCs w:val="32"/>
        </w:rPr>
        <w:t>第三十条</w:t>
      </w:r>
      <w:r w:rsidR="001F5C97" w:rsidRPr="00A02307">
        <w:rPr>
          <w:rFonts w:ascii="仿宋" w:eastAsia="仿宋" w:hAnsi="仿宋"/>
          <w:sz w:val="32"/>
          <w:szCs w:val="32"/>
        </w:rPr>
        <w:t>增加</w:t>
      </w:r>
      <w:r w:rsidR="001F5C97" w:rsidRPr="00A02307">
        <w:rPr>
          <w:rFonts w:ascii="仿宋" w:eastAsia="仿宋" w:hAnsi="仿宋" w:hint="eastAsia"/>
          <w:sz w:val="32"/>
          <w:szCs w:val="32"/>
        </w:rPr>
        <w:t>：</w:t>
      </w:r>
      <w:r w:rsidR="001F5C97" w:rsidRPr="00A02307">
        <w:rPr>
          <w:rFonts w:ascii="仿宋" w:eastAsia="仿宋" w:hAnsi="仿宋"/>
          <w:sz w:val="32"/>
          <w:szCs w:val="32"/>
        </w:rPr>
        <w:t>“（</w:t>
      </w:r>
      <w:r w:rsidR="001F5C97" w:rsidRPr="00A02307">
        <w:rPr>
          <w:rFonts w:ascii="仿宋" w:eastAsia="仿宋" w:hAnsi="仿宋" w:hint="eastAsia"/>
          <w:sz w:val="32"/>
          <w:szCs w:val="32"/>
        </w:rPr>
        <w:t>八</w:t>
      </w:r>
      <w:r w:rsidR="001F5C97" w:rsidRPr="00A02307">
        <w:rPr>
          <w:rFonts w:ascii="仿宋" w:eastAsia="仿宋" w:hAnsi="仿宋"/>
          <w:sz w:val="32"/>
          <w:szCs w:val="32"/>
        </w:rPr>
        <w:t>）‘</w:t>
      </w:r>
      <w:r w:rsidR="001F5C97" w:rsidRPr="00A02307">
        <w:rPr>
          <w:rFonts w:ascii="仿宋" w:eastAsia="仿宋" w:hAnsi="仿宋" w:hint="eastAsia"/>
          <w:sz w:val="32"/>
          <w:szCs w:val="32"/>
        </w:rPr>
        <w:t>大桥桥梁控制区</w:t>
      </w:r>
      <w:r w:rsidR="001F5C97" w:rsidRPr="00A02307">
        <w:rPr>
          <w:rFonts w:ascii="仿宋" w:eastAsia="仿宋" w:hAnsi="仿宋"/>
          <w:sz w:val="32"/>
          <w:szCs w:val="32"/>
        </w:rPr>
        <w:t>’</w:t>
      </w:r>
      <w:r w:rsidR="001F5C97" w:rsidRPr="00A02307">
        <w:rPr>
          <w:rFonts w:ascii="仿宋" w:eastAsia="仿宋" w:hAnsi="仿宋" w:hint="eastAsia"/>
          <w:sz w:val="32"/>
          <w:szCs w:val="32"/>
        </w:rPr>
        <w:t>是指大桥主桥</w:t>
      </w:r>
      <w:proofErr w:type="gramStart"/>
      <w:r w:rsidR="001F5C97" w:rsidRPr="00A02307">
        <w:rPr>
          <w:rFonts w:ascii="仿宋" w:eastAsia="仿宋" w:hAnsi="仿宋" w:hint="eastAsia"/>
          <w:sz w:val="32"/>
          <w:szCs w:val="32"/>
        </w:rPr>
        <w:t>桥</w:t>
      </w:r>
      <w:proofErr w:type="gramEnd"/>
      <w:r w:rsidR="001F5C97" w:rsidRPr="00A02307">
        <w:rPr>
          <w:rFonts w:ascii="仿宋" w:eastAsia="仿宋" w:hAnsi="仿宋" w:hint="eastAsia"/>
          <w:sz w:val="32"/>
          <w:szCs w:val="32"/>
        </w:rPr>
        <w:t>轴线两侧各2000米范围与航道边线所围成的水域。</w:t>
      </w:r>
      <w:r w:rsidR="001F5C97" w:rsidRPr="00A02307">
        <w:rPr>
          <w:rFonts w:ascii="仿宋" w:eastAsia="仿宋" w:hAnsi="仿宋"/>
          <w:sz w:val="32"/>
          <w:szCs w:val="32"/>
        </w:rPr>
        <w:t>”</w:t>
      </w:r>
    </w:p>
    <w:p w:rsidR="001D44C0" w:rsidRDefault="00A02307" w:rsidP="00F321EA">
      <w:pPr>
        <w:ind w:firstLine="645"/>
        <w:rPr>
          <w:rFonts w:ascii="仿宋" w:eastAsia="仿宋" w:hAnsi="仿宋"/>
          <w:sz w:val="32"/>
          <w:szCs w:val="32"/>
        </w:rPr>
      </w:pPr>
      <w:r>
        <w:rPr>
          <w:rFonts w:ascii="仿宋" w:eastAsia="仿宋" w:hAnsi="仿宋" w:hint="eastAsia"/>
          <w:sz w:val="32"/>
          <w:szCs w:val="32"/>
        </w:rPr>
        <w:t>八</w:t>
      </w:r>
      <w:r w:rsidR="007F33D6">
        <w:rPr>
          <w:rFonts w:ascii="仿宋" w:eastAsia="仿宋" w:hAnsi="仿宋"/>
          <w:sz w:val="32"/>
          <w:szCs w:val="32"/>
        </w:rPr>
        <w:t>、</w:t>
      </w:r>
      <w:r w:rsidR="001D44C0">
        <w:rPr>
          <w:rFonts w:ascii="仿宋" w:eastAsia="仿宋" w:hAnsi="仿宋" w:hint="eastAsia"/>
          <w:sz w:val="32"/>
          <w:szCs w:val="32"/>
        </w:rPr>
        <w:t>第</w:t>
      </w:r>
      <w:r w:rsidR="001D44C0">
        <w:rPr>
          <w:rFonts w:ascii="仿宋" w:eastAsia="仿宋" w:hAnsi="仿宋"/>
          <w:sz w:val="32"/>
          <w:szCs w:val="32"/>
        </w:rPr>
        <w:t>三十五条</w:t>
      </w:r>
      <w:r w:rsidR="00F321EA">
        <w:rPr>
          <w:rFonts w:ascii="仿宋" w:eastAsia="仿宋" w:hAnsi="仿宋" w:hint="eastAsia"/>
          <w:sz w:val="32"/>
          <w:szCs w:val="32"/>
        </w:rPr>
        <w:t>中的</w:t>
      </w:r>
      <w:r w:rsidR="00F321EA">
        <w:rPr>
          <w:rFonts w:ascii="仿宋" w:eastAsia="仿宋" w:hAnsi="仿宋"/>
          <w:sz w:val="32"/>
          <w:szCs w:val="32"/>
        </w:rPr>
        <w:t>“</w:t>
      </w:r>
      <w:r w:rsidR="00F321EA" w:rsidRPr="00F321EA">
        <w:rPr>
          <w:rFonts w:ascii="仿宋" w:eastAsia="仿宋" w:hAnsi="仿宋" w:hint="eastAsia"/>
          <w:sz w:val="32"/>
          <w:szCs w:val="32"/>
        </w:rPr>
        <w:t>本节适用于珠江口21°48.0′N纬度线以北，113°07.0′E经度线以东，114°20.0′E经度线以西和黄埔水道113°25.6′E经度线以东，铁桩水道113°28.0′E</w:t>
      </w:r>
      <w:r w:rsidR="00F321EA">
        <w:rPr>
          <w:rFonts w:ascii="仿宋" w:eastAsia="仿宋" w:hAnsi="仿宋" w:hint="eastAsia"/>
          <w:sz w:val="32"/>
          <w:szCs w:val="32"/>
        </w:rPr>
        <w:t>经度线以东的广东海事局管辖的海区水域范围</w:t>
      </w:r>
      <w:r w:rsidR="00F321EA">
        <w:rPr>
          <w:rFonts w:ascii="仿宋" w:eastAsia="仿宋" w:hAnsi="仿宋"/>
          <w:sz w:val="32"/>
          <w:szCs w:val="32"/>
        </w:rPr>
        <w:t>”</w:t>
      </w:r>
      <w:r w:rsidR="00F321EA">
        <w:rPr>
          <w:rFonts w:ascii="仿宋" w:eastAsia="仿宋" w:hAnsi="仿宋" w:hint="eastAsia"/>
          <w:sz w:val="32"/>
          <w:szCs w:val="32"/>
        </w:rPr>
        <w:t>修改为</w:t>
      </w:r>
      <w:r w:rsidR="00F321EA">
        <w:rPr>
          <w:rFonts w:ascii="仿宋" w:eastAsia="仿宋" w:hAnsi="仿宋"/>
          <w:sz w:val="32"/>
          <w:szCs w:val="32"/>
        </w:rPr>
        <w:t>：“</w:t>
      </w:r>
      <w:r w:rsidR="00F321EA" w:rsidRPr="00F321EA">
        <w:rPr>
          <w:rFonts w:ascii="仿宋" w:eastAsia="仿宋" w:hAnsi="仿宋" w:hint="eastAsia"/>
          <w:sz w:val="32"/>
          <w:szCs w:val="32"/>
        </w:rPr>
        <w:t>本节适用于珠江口21°48.0′N纬度线以北，113°18.7′E经度线以东，114°20.0′E经度线以西和黄埔水道113°25.6′E经度线以东，铁桩水道113°28.0′E经度线以东的广东海事局管辖的海区水域范围</w:t>
      </w:r>
      <w:r w:rsidR="00F321EA">
        <w:rPr>
          <w:rFonts w:ascii="仿宋" w:eastAsia="仿宋" w:hAnsi="仿宋"/>
          <w:sz w:val="32"/>
          <w:szCs w:val="32"/>
        </w:rPr>
        <w:t>”</w:t>
      </w:r>
      <w:r w:rsidR="001D44C0">
        <w:rPr>
          <w:rFonts w:ascii="仿宋" w:eastAsia="仿宋" w:hAnsi="仿宋" w:hint="eastAsia"/>
          <w:sz w:val="32"/>
          <w:szCs w:val="32"/>
        </w:rPr>
        <w:t>。</w:t>
      </w:r>
    </w:p>
    <w:p w:rsidR="001D44C0" w:rsidRDefault="00A02307" w:rsidP="000A50EE">
      <w:pPr>
        <w:ind w:firstLine="645"/>
        <w:rPr>
          <w:rFonts w:ascii="仿宋" w:eastAsia="仿宋" w:hAnsi="仿宋"/>
          <w:sz w:val="32"/>
          <w:szCs w:val="32"/>
        </w:rPr>
      </w:pPr>
      <w:r>
        <w:rPr>
          <w:rFonts w:ascii="仿宋" w:eastAsia="仿宋" w:hAnsi="仿宋" w:hint="eastAsia"/>
          <w:sz w:val="32"/>
          <w:szCs w:val="32"/>
        </w:rPr>
        <w:t>九</w:t>
      </w:r>
      <w:r w:rsidR="007F33D6">
        <w:rPr>
          <w:rFonts w:ascii="仿宋" w:eastAsia="仿宋" w:hAnsi="仿宋"/>
          <w:sz w:val="32"/>
          <w:szCs w:val="32"/>
        </w:rPr>
        <w:t>、</w:t>
      </w:r>
      <w:r w:rsidR="001D44C0">
        <w:rPr>
          <w:rFonts w:ascii="仿宋" w:eastAsia="仿宋" w:hAnsi="仿宋" w:hint="eastAsia"/>
          <w:sz w:val="32"/>
          <w:szCs w:val="32"/>
        </w:rPr>
        <w:t>第六十三条修改为</w:t>
      </w:r>
      <w:r w:rsidR="001D44C0">
        <w:rPr>
          <w:rFonts w:ascii="仿宋" w:eastAsia="仿宋" w:hAnsi="仿宋"/>
          <w:sz w:val="32"/>
          <w:szCs w:val="32"/>
        </w:rPr>
        <w:t>：</w:t>
      </w:r>
      <w:r w:rsidR="001D44C0">
        <w:rPr>
          <w:rFonts w:ascii="仿宋" w:eastAsia="仿宋" w:hAnsi="仿宋" w:hint="eastAsia"/>
          <w:sz w:val="32"/>
          <w:szCs w:val="32"/>
        </w:rPr>
        <w:t>“</w:t>
      </w:r>
      <w:r w:rsidR="001D44C0" w:rsidRPr="001D44C0">
        <w:rPr>
          <w:rFonts w:ascii="仿宋" w:eastAsia="仿宋" w:hAnsi="仿宋" w:hint="eastAsia"/>
          <w:sz w:val="32"/>
          <w:szCs w:val="32"/>
        </w:rPr>
        <w:t>船舶在高栏港主航道铁炉湾防波堤以内航道航行，航速不得超过12节。</w:t>
      </w:r>
      <w:r w:rsidR="001D44C0">
        <w:rPr>
          <w:rFonts w:ascii="仿宋" w:eastAsia="仿宋" w:hAnsi="仿宋" w:hint="eastAsia"/>
          <w:sz w:val="32"/>
          <w:szCs w:val="32"/>
        </w:rPr>
        <w:t>”</w:t>
      </w:r>
    </w:p>
    <w:p w:rsidR="001D44C0" w:rsidRDefault="007F33D6" w:rsidP="000A50EE">
      <w:pPr>
        <w:ind w:firstLine="645"/>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w:t>
      </w:r>
      <w:r w:rsidR="001D44C0" w:rsidRPr="001D44C0">
        <w:rPr>
          <w:rFonts w:ascii="仿宋" w:eastAsia="仿宋" w:hAnsi="仿宋" w:hint="eastAsia"/>
          <w:sz w:val="32"/>
          <w:szCs w:val="32"/>
        </w:rPr>
        <w:t>第六十五条</w:t>
      </w:r>
      <w:r w:rsidR="001D44C0">
        <w:rPr>
          <w:rFonts w:ascii="仿宋" w:eastAsia="仿宋" w:hAnsi="仿宋" w:hint="eastAsia"/>
          <w:sz w:val="32"/>
          <w:szCs w:val="32"/>
        </w:rPr>
        <w:t>中的</w:t>
      </w:r>
      <w:r w:rsidR="001D44C0">
        <w:rPr>
          <w:rFonts w:ascii="仿宋" w:eastAsia="仿宋" w:hAnsi="仿宋"/>
          <w:sz w:val="32"/>
          <w:szCs w:val="32"/>
        </w:rPr>
        <w:t>“</w:t>
      </w:r>
      <w:r w:rsidR="001D44C0" w:rsidRPr="001D44C0">
        <w:rPr>
          <w:rFonts w:ascii="仿宋" w:eastAsia="仿宋" w:hAnsi="仿宋" w:hint="eastAsia"/>
          <w:sz w:val="32"/>
          <w:szCs w:val="32"/>
        </w:rPr>
        <w:t>禁止船舶在崖门出海航道转弯处（Y1</w:t>
      </w:r>
      <w:r w:rsidR="001D44C0">
        <w:rPr>
          <w:rFonts w:ascii="仿宋" w:eastAsia="仿宋" w:hAnsi="仿宋"/>
          <w:sz w:val="32"/>
          <w:szCs w:val="32"/>
        </w:rPr>
        <w:t>5</w:t>
      </w:r>
      <w:r w:rsidR="001D44C0" w:rsidRPr="001D44C0">
        <w:rPr>
          <w:rFonts w:ascii="仿宋" w:eastAsia="仿宋" w:hAnsi="仿宋" w:hint="eastAsia"/>
          <w:sz w:val="32"/>
          <w:szCs w:val="32"/>
        </w:rPr>
        <w:t>号灯浮）水域会船。</w:t>
      </w:r>
      <w:r w:rsidR="001D44C0">
        <w:rPr>
          <w:rFonts w:ascii="仿宋" w:eastAsia="仿宋" w:hAnsi="仿宋"/>
          <w:sz w:val="32"/>
          <w:szCs w:val="32"/>
        </w:rPr>
        <w:t>”</w:t>
      </w:r>
      <w:r w:rsidR="001D44C0">
        <w:rPr>
          <w:rFonts w:ascii="仿宋" w:eastAsia="仿宋" w:hAnsi="仿宋" w:hint="eastAsia"/>
          <w:sz w:val="32"/>
          <w:szCs w:val="32"/>
        </w:rPr>
        <w:t>修</w:t>
      </w:r>
      <w:r w:rsidR="001D44C0" w:rsidRPr="001D44C0">
        <w:rPr>
          <w:rFonts w:ascii="仿宋" w:eastAsia="仿宋" w:hAnsi="仿宋" w:hint="eastAsia"/>
          <w:sz w:val="32"/>
          <w:szCs w:val="32"/>
        </w:rPr>
        <w:t>改为</w:t>
      </w:r>
      <w:r w:rsidR="00015437">
        <w:rPr>
          <w:rFonts w:ascii="仿宋" w:eastAsia="仿宋" w:hAnsi="仿宋" w:hint="eastAsia"/>
          <w:sz w:val="32"/>
          <w:szCs w:val="32"/>
        </w:rPr>
        <w:t>：</w:t>
      </w:r>
      <w:r w:rsidR="001D44C0" w:rsidRPr="001D44C0">
        <w:rPr>
          <w:rFonts w:ascii="仿宋" w:eastAsia="仿宋" w:hAnsi="仿宋" w:hint="eastAsia"/>
          <w:sz w:val="32"/>
          <w:szCs w:val="32"/>
        </w:rPr>
        <w:t>“禁止船舶在崖门出海航道转弯处（Y17号灯浮）水域会船。”</w:t>
      </w:r>
    </w:p>
    <w:p w:rsidR="005A4341" w:rsidRDefault="007F33D6" w:rsidP="000A50EE">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一</w:t>
      </w:r>
      <w:r>
        <w:rPr>
          <w:rFonts w:ascii="仿宋" w:eastAsia="仿宋" w:hAnsi="仿宋"/>
          <w:sz w:val="32"/>
          <w:szCs w:val="32"/>
        </w:rPr>
        <w:t>、</w:t>
      </w:r>
      <w:r w:rsidR="005A4341" w:rsidRPr="005A4341">
        <w:rPr>
          <w:rFonts w:ascii="仿宋" w:eastAsia="仿宋" w:hAnsi="仿宋" w:hint="eastAsia"/>
          <w:sz w:val="32"/>
          <w:szCs w:val="32"/>
        </w:rPr>
        <w:t>第六十</w:t>
      </w:r>
      <w:r w:rsidR="00513150">
        <w:rPr>
          <w:rFonts w:ascii="仿宋" w:eastAsia="仿宋" w:hAnsi="仿宋" w:hint="eastAsia"/>
          <w:sz w:val="32"/>
          <w:szCs w:val="32"/>
        </w:rPr>
        <w:t>六</w:t>
      </w:r>
      <w:r w:rsidR="005A4341" w:rsidRPr="005A4341">
        <w:rPr>
          <w:rFonts w:ascii="仿宋" w:eastAsia="仿宋" w:hAnsi="仿宋" w:hint="eastAsia"/>
          <w:sz w:val="32"/>
          <w:szCs w:val="32"/>
        </w:rPr>
        <w:t>条第一款</w:t>
      </w:r>
      <w:r w:rsidR="005A4341">
        <w:rPr>
          <w:rFonts w:ascii="仿宋" w:eastAsia="仿宋" w:hAnsi="仿宋" w:hint="eastAsia"/>
          <w:sz w:val="32"/>
          <w:szCs w:val="32"/>
        </w:rPr>
        <w:t>修</w:t>
      </w:r>
      <w:r w:rsidR="005A4341" w:rsidRPr="005A4341">
        <w:rPr>
          <w:rFonts w:ascii="仿宋" w:eastAsia="仿宋" w:hAnsi="仿宋" w:hint="eastAsia"/>
          <w:sz w:val="32"/>
          <w:szCs w:val="32"/>
        </w:rPr>
        <w:t>改为</w:t>
      </w:r>
      <w:r w:rsidR="0099490A">
        <w:rPr>
          <w:rFonts w:ascii="仿宋" w:eastAsia="仿宋" w:hAnsi="仿宋" w:hint="eastAsia"/>
          <w:sz w:val="32"/>
          <w:szCs w:val="32"/>
        </w:rPr>
        <w:t>：</w:t>
      </w:r>
      <w:r w:rsidR="005A4341" w:rsidRPr="005A4341">
        <w:rPr>
          <w:rFonts w:ascii="仿宋" w:eastAsia="仿宋" w:hAnsi="仿宋" w:hint="eastAsia"/>
          <w:sz w:val="32"/>
          <w:szCs w:val="32"/>
        </w:rPr>
        <w:t>“吃水3米以下船舶在高栏港主航道航行时，只要安全可行，应当尽量靠近本船右舷一侧的航路外缘行驶；吃水3米至5米的船舶在高栏港主航道航行时，不得妨碍主航道其他</w:t>
      </w:r>
      <w:r w:rsidR="008369E3">
        <w:rPr>
          <w:rFonts w:ascii="仿宋" w:eastAsia="仿宋" w:hAnsi="仿宋" w:hint="eastAsia"/>
          <w:sz w:val="32"/>
          <w:szCs w:val="32"/>
        </w:rPr>
        <w:t>吃水5米</w:t>
      </w:r>
      <w:r w:rsidR="008369E3">
        <w:rPr>
          <w:rFonts w:ascii="仿宋" w:eastAsia="仿宋" w:hAnsi="仿宋"/>
          <w:sz w:val="32"/>
          <w:szCs w:val="32"/>
        </w:rPr>
        <w:t>以上的</w:t>
      </w:r>
      <w:r w:rsidR="005A4341" w:rsidRPr="005A4341">
        <w:rPr>
          <w:rFonts w:ascii="仿宋" w:eastAsia="仿宋" w:hAnsi="仿宋" w:hint="eastAsia"/>
          <w:sz w:val="32"/>
          <w:szCs w:val="32"/>
        </w:rPr>
        <w:t>船舶正常航行，当有限于吃水的船舶驶近时应当主动避让。”</w:t>
      </w:r>
    </w:p>
    <w:p w:rsidR="0099490A" w:rsidRDefault="0099490A" w:rsidP="000A50EE">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二</w:t>
      </w:r>
      <w:r>
        <w:rPr>
          <w:rFonts w:ascii="仿宋" w:eastAsia="仿宋" w:hAnsi="仿宋"/>
          <w:sz w:val="32"/>
          <w:szCs w:val="32"/>
        </w:rPr>
        <w:t>、</w:t>
      </w:r>
      <w:r w:rsidRPr="0099490A">
        <w:rPr>
          <w:rFonts w:ascii="仿宋" w:eastAsia="仿宋" w:hAnsi="仿宋" w:hint="eastAsia"/>
          <w:sz w:val="32"/>
          <w:szCs w:val="32"/>
        </w:rPr>
        <w:t>第一百一十九条修改为：</w:t>
      </w:r>
      <w:r>
        <w:rPr>
          <w:rFonts w:ascii="仿宋" w:eastAsia="仿宋" w:hAnsi="仿宋" w:hint="eastAsia"/>
          <w:sz w:val="32"/>
          <w:szCs w:val="32"/>
        </w:rPr>
        <w:t>“</w:t>
      </w:r>
      <w:r w:rsidRPr="0099490A">
        <w:rPr>
          <w:rFonts w:ascii="仿宋" w:eastAsia="仿宋" w:hAnsi="仿宋" w:hint="eastAsia"/>
          <w:sz w:val="32"/>
          <w:szCs w:val="32"/>
        </w:rPr>
        <w:t>本章适用于韩江三河坝至韩江西溪昆三渡口码头、韩江东溪澄海前</w:t>
      </w:r>
      <w:proofErr w:type="gramStart"/>
      <w:r w:rsidRPr="0099490A">
        <w:rPr>
          <w:rFonts w:ascii="仿宋" w:eastAsia="仿宋" w:hAnsi="仿宋" w:hint="eastAsia"/>
          <w:sz w:val="32"/>
          <w:szCs w:val="32"/>
        </w:rPr>
        <w:t>埔</w:t>
      </w:r>
      <w:proofErr w:type="gramEnd"/>
      <w:r w:rsidRPr="0099490A">
        <w:rPr>
          <w:rFonts w:ascii="仿宋" w:eastAsia="仿宋" w:hAnsi="仿宋" w:hint="eastAsia"/>
          <w:sz w:val="32"/>
          <w:szCs w:val="32"/>
        </w:rPr>
        <w:t>村侧堵水石坝之间水域。</w:t>
      </w:r>
      <w:r>
        <w:rPr>
          <w:rFonts w:ascii="仿宋" w:eastAsia="仿宋" w:hAnsi="仿宋" w:hint="eastAsia"/>
          <w:sz w:val="32"/>
          <w:szCs w:val="32"/>
        </w:rPr>
        <w:t>”</w:t>
      </w:r>
    </w:p>
    <w:p w:rsidR="000A50EE" w:rsidRDefault="007F33D6" w:rsidP="000A50EE">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三</w:t>
      </w:r>
      <w:r w:rsidR="000A50EE">
        <w:rPr>
          <w:rFonts w:ascii="仿宋" w:eastAsia="仿宋" w:hAnsi="仿宋"/>
          <w:sz w:val="32"/>
          <w:szCs w:val="32"/>
        </w:rPr>
        <w:t>、</w:t>
      </w:r>
      <w:r w:rsidR="000A50EE">
        <w:rPr>
          <w:rFonts w:ascii="仿宋" w:eastAsia="仿宋" w:hAnsi="仿宋" w:hint="eastAsia"/>
          <w:sz w:val="32"/>
          <w:szCs w:val="32"/>
        </w:rPr>
        <w:t>第</w:t>
      </w:r>
      <w:r w:rsidR="000A50EE">
        <w:rPr>
          <w:rFonts w:ascii="仿宋" w:eastAsia="仿宋" w:hAnsi="仿宋"/>
          <w:sz w:val="32"/>
          <w:szCs w:val="32"/>
        </w:rPr>
        <w:t>一百二十一条</w:t>
      </w:r>
      <w:r w:rsidR="000A50EE">
        <w:rPr>
          <w:rFonts w:ascii="仿宋" w:eastAsia="仿宋" w:hAnsi="仿宋" w:hint="eastAsia"/>
          <w:sz w:val="32"/>
          <w:szCs w:val="32"/>
        </w:rPr>
        <w:t>增加</w:t>
      </w:r>
      <w:r w:rsidR="000A50EE">
        <w:rPr>
          <w:rFonts w:ascii="仿宋" w:eastAsia="仿宋" w:hAnsi="仿宋"/>
          <w:sz w:val="32"/>
          <w:szCs w:val="32"/>
        </w:rPr>
        <w:t>第二款：</w:t>
      </w:r>
      <w:r w:rsidR="000A50EE" w:rsidRPr="000A50EE">
        <w:rPr>
          <w:rFonts w:ascii="仿宋" w:eastAsia="仿宋" w:hAnsi="仿宋" w:hint="eastAsia"/>
          <w:sz w:val="32"/>
          <w:szCs w:val="32"/>
        </w:rPr>
        <w:t>“枯水时段，韩江（三河坝至</w:t>
      </w:r>
      <w:proofErr w:type="gramStart"/>
      <w:r w:rsidR="000A50EE" w:rsidRPr="000A50EE">
        <w:rPr>
          <w:rFonts w:ascii="仿宋" w:eastAsia="仿宋" w:hAnsi="仿宋" w:hint="eastAsia"/>
          <w:sz w:val="32"/>
          <w:szCs w:val="32"/>
        </w:rPr>
        <w:t>蔗</w:t>
      </w:r>
      <w:proofErr w:type="gramEnd"/>
      <w:r w:rsidR="000A50EE" w:rsidRPr="000A50EE">
        <w:rPr>
          <w:rFonts w:ascii="仿宋" w:eastAsia="仿宋" w:hAnsi="仿宋" w:hint="eastAsia"/>
          <w:sz w:val="32"/>
          <w:szCs w:val="32"/>
        </w:rPr>
        <w:t>西口）水域航行或作业船舶吃水应根据航道维护尺度保持富裕水深不少于0.3米。”</w:t>
      </w:r>
    </w:p>
    <w:p w:rsidR="00FF7BA9" w:rsidRDefault="00227C48" w:rsidP="0099490A">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四</w:t>
      </w:r>
      <w:r>
        <w:rPr>
          <w:rFonts w:ascii="仿宋" w:eastAsia="仿宋" w:hAnsi="仿宋"/>
          <w:sz w:val="32"/>
          <w:szCs w:val="32"/>
        </w:rPr>
        <w:t>、</w:t>
      </w:r>
      <w:r w:rsidR="00FF7BA9" w:rsidRPr="00FF7BA9">
        <w:rPr>
          <w:rFonts w:ascii="仿宋" w:eastAsia="仿宋" w:hAnsi="仿宋" w:hint="eastAsia"/>
          <w:sz w:val="32"/>
          <w:szCs w:val="32"/>
        </w:rPr>
        <w:t>第一百二十四条</w:t>
      </w:r>
      <w:r w:rsidR="00FF7BA9">
        <w:rPr>
          <w:rFonts w:ascii="仿宋" w:eastAsia="仿宋" w:hAnsi="仿宋" w:hint="eastAsia"/>
          <w:sz w:val="32"/>
          <w:szCs w:val="32"/>
        </w:rPr>
        <w:t>改为：</w:t>
      </w:r>
      <w:r w:rsidR="00FF7BA9">
        <w:rPr>
          <w:rFonts w:ascii="仿宋" w:eastAsia="仿宋" w:hAnsi="仿宋"/>
          <w:sz w:val="32"/>
          <w:szCs w:val="32"/>
        </w:rPr>
        <w:t>“</w:t>
      </w:r>
      <w:r w:rsidR="00FF7BA9" w:rsidRPr="00FF7BA9">
        <w:rPr>
          <w:rFonts w:ascii="仿宋" w:eastAsia="仿宋" w:hAnsi="仿宋" w:hint="eastAsia"/>
          <w:sz w:val="32"/>
          <w:szCs w:val="32"/>
        </w:rPr>
        <w:t>本章适用于榕江干流，即：榕江礐石大桥至揭阳榕江北河环市北河大桥之间水域，以及</w:t>
      </w:r>
      <w:proofErr w:type="gramStart"/>
      <w:r w:rsidR="00FF7BA9" w:rsidRPr="00FF7BA9">
        <w:rPr>
          <w:rFonts w:ascii="仿宋" w:eastAsia="仿宋" w:hAnsi="仿宋" w:hint="eastAsia"/>
          <w:sz w:val="32"/>
          <w:szCs w:val="32"/>
        </w:rPr>
        <w:t>揭</w:t>
      </w:r>
      <w:proofErr w:type="gramEnd"/>
      <w:r w:rsidR="00FF7BA9" w:rsidRPr="00FF7BA9">
        <w:rPr>
          <w:rFonts w:ascii="仿宋" w:eastAsia="仿宋" w:hAnsi="仿宋" w:hint="eastAsia"/>
          <w:sz w:val="32"/>
          <w:szCs w:val="32"/>
        </w:rPr>
        <w:t>阳榕江南河河段至上游</w:t>
      </w:r>
      <w:proofErr w:type="gramStart"/>
      <w:r w:rsidR="00FF7BA9" w:rsidRPr="00FF7BA9">
        <w:rPr>
          <w:rFonts w:ascii="仿宋" w:eastAsia="仿宋" w:hAnsi="仿宋" w:hint="eastAsia"/>
          <w:sz w:val="32"/>
          <w:szCs w:val="32"/>
        </w:rPr>
        <w:t>榕</w:t>
      </w:r>
      <w:proofErr w:type="gramEnd"/>
      <w:r w:rsidR="00FF7BA9" w:rsidRPr="00FF7BA9">
        <w:rPr>
          <w:rFonts w:ascii="仿宋" w:eastAsia="仿宋" w:hAnsi="仿宋" w:hint="eastAsia"/>
          <w:sz w:val="32"/>
          <w:szCs w:val="32"/>
        </w:rPr>
        <w:t>华大桥之间水域。</w:t>
      </w:r>
      <w:r w:rsidR="00FF7BA9">
        <w:rPr>
          <w:rFonts w:ascii="仿宋" w:eastAsia="仿宋" w:hAnsi="仿宋"/>
          <w:sz w:val="32"/>
          <w:szCs w:val="32"/>
        </w:rPr>
        <w:t>”</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w:t>
      </w:r>
      <w:r w:rsidR="00A02307">
        <w:rPr>
          <w:rFonts w:ascii="仿宋" w:eastAsia="仿宋" w:hAnsi="仿宋" w:hint="eastAsia"/>
          <w:sz w:val="32"/>
          <w:szCs w:val="32"/>
        </w:rPr>
        <w:t>五</w:t>
      </w:r>
      <w:r w:rsidRPr="0099490A">
        <w:rPr>
          <w:rFonts w:ascii="仿宋" w:eastAsia="仿宋" w:hAnsi="仿宋" w:hint="eastAsia"/>
          <w:sz w:val="32"/>
          <w:szCs w:val="32"/>
        </w:rPr>
        <w:t>、第一百三十条修改为：“本章渡口水域指下列渡口上下游各150米之间的水域：</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（一）石井渡口（青屿渡口）；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（二）福美汽车轮渡</w:t>
      </w:r>
      <w:proofErr w:type="gramStart"/>
      <w:r w:rsidRPr="0099490A">
        <w:rPr>
          <w:rFonts w:ascii="仿宋" w:eastAsia="仿宋" w:hAnsi="仿宋" w:hint="eastAsia"/>
          <w:sz w:val="32"/>
          <w:szCs w:val="32"/>
        </w:rPr>
        <w:t>至土尾</w:t>
      </w:r>
      <w:proofErr w:type="gramEnd"/>
      <w:r w:rsidRPr="0099490A">
        <w:rPr>
          <w:rFonts w:ascii="仿宋" w:eastAsia="仿宋" w:hAnsi="仿宋" w:hint="eastAsia"/>
          <w:sz w:val="32"/>
          <w:szCs w:val="32"/>
        </w:rPr>
        <w:t>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（三）炮台京北渡口；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（四）</w:t>
      </w:r>
      <w:proofErr w:type="gramStart"/>
      <w:r w:rsidRPr="0099490A">
        <w:rPr>
          <w:rFonts w:ascii="仿宋" w:eastAsia="仿宋" w:hAnsi="仿宋" w:hint="eastAsia"/>
          <w:sz w:val="32"/>
          <w:szCs w:val="32"/>
        </w:rPr>
        <w:t>南潮渡口</w:t>
      </w:r>
      <w:proofErr w:type="gramEnd"/>
      <w:r w:rsidRPr="0099490A">
        <w:rPr>
          <w:rFonts w:ascii="仿宋" w:eastAsia="仿宋" w:hAnsi="仿宋" w:hint="eastAsia"/>
          <w:sz w:val="32"/>
          <w:szCs w:val="32"/>
        </w:rPr>
        <w:t>（张</w:t>
      </w:r>
      <w:proofErr w:type="gramStart"/>
      <w:r w:rsidRPr="0099490A">
        <w:rPr>
          <w:rFonts w:ascii="仿宋" w:eastAsia="仿宋" w:hAnsi="仿宋" w:hint="eastAsia"/>
          <w:sz w:val="32"/>
          <w:szCs w:val="32"/>
        </w:rPr>
        <w:t>厝</w:t>
      </w:r>
      <w:proofErr w:type="gramEnd"/>
      <w:r w:rsidRPr="0099490A">
        <w:rPr>
          <w:rFonts w:ascii="仿宋" w:eastAsia="仿宋" w:hAnsi="仿宋" w:hint="eastAsia"/>
          <w:sz w:val="32"/>
          <w:szCs w:val="32"/>
        </w:rPr>
        <w:t>宫渡口）；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（五）仁辉渡口；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（六）东寨渡口；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（七）西寨渡口；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（八）市蓝渡口；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（九）林</w:t>
      </w:r>
      <w:proofErr w:type="gramStart"/>
      <w:r w:rsidRPr="0099490A">
        <w:rPr>
          <w:rFonts w:ascii="仿宋" w:eastAsia="仿宋" w:hAnsi="仿宋" w:hint="eastAsia"/>
          <w:sz w:val="32"/>
          <w:szCs w:val="32"/>
        </w:rPr>
        <w:t>厝</w:t>
      </w:r>
      <w:proofErr w:type="gramEnd"/>
      <w:r w:rsidRPr="0099490A">
        <w:rPr>
          <w:rFonts w:ascii="仿宋" w:eastAsia="仿宋" w:hAnsi="仿宋" w:hint="eastAsia"/>
          <w:sz w:val="32"/>
          <w:szCs w:val="32"/>
        </w:rPr>
        <w:t>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w:t>
      </w:r>
      <w:proofErr w:type="gramStart"/>
      <w:r w:rsidRPr="0099490A">
        <w:rPr>
          <w:rFonts w:ascii="仿宋" w:eastAsia="仿宋" w:hAnsi="仿宋" w:hint="eastAsia"/>
          <w:sz w:val="32"/>
          <w:szCs w:val="32"/>
        </w:rPr>
        <w:t>京浦汽车轮渡</w:t>
      </w:r>
      <w:proofErr w:type="gramEnd"/>
      <w:r w:rsidRPr="0099490A">
        <w:rPr>
          <w:rFonts w:ascii="仿宋" w:eastAsia="仿宋" w:hAnsi="仿宋" w:hint="eastAsia"/>
          <w:sz w:val="32"/>
          <w:szCs w:val="32"/>
        </w:rPr>
        <w:t>；</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（十一）京南渡口；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（十二）京北渡口；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（十三）江夏渡口；</w:t>
      </w:r>
    </w:p>
    <w:p w:rsidR="0099490A" w:rsidRPr="0099490A" w:rsidRDefault="0099490A" w:rsidP="0099490A">
      <w:pPr>
        <w:ind w:firstLine="645"/>
        <w:rPr>
          <w:rFonts w:ascii="仿宋" w:eastAsia="仿宋" w:hAnsi="仿宋"/>
          <w:sz w:val="32"/>
          <w:szCs w:val="32"/>
        </w:rPr>
      </w:pPr>
      <w:r w:rsidRPr="0099490A">
        <w:rPr>
          <w:rFonts w:ascii="仿宋" w:eastAsia="仿宋" w:hAnsi="仿宋" w:hint="eastAsia"/>
          <w:sz w:val="32"/>
          <w:szCs w:val="32"/>
        </w:rPr>
        <w:t>（十四）长美渡口。”</w:t>
      </w:r>
    </w:p>
    <w:p w:rsidR="00FF7BA9" w:rsidRDefault="0099490A" w:rsidP="0099490A">
      <w:pPr>
        <w:ind w:firstLine="645"/>
        <w:rPr>
          <w:rFonts w:ascii="仿宋" w:eastAsia="仿宋" w:hAnsi="仿宋"/>
          <w:sz w:val="32"/>
          <w:szCs w:val="32"/>
        </w:rPr>
      </w:pPr>
      <w:r w:rsidRPr="0099490A">
        <w:rPr>
          <w:rFonts w:ascii="仿宋" w:eastAsia="仿宋" w:hAnsi="仿宋" w:hint="eastAsia"/>
          <w:sz w:val="32"/>
          <w:szCs w:val="32"/>
        </w:rPr>
        <w:t>同时，“榕江干流（一）示意图”和“榕江干流（二）示意图”进行相应修改。</w:t>
      </w:r>
    </w:p>
    <w:p w:rsidR="0099490A" w:rsidRDefault="00227C48" w:rsidP="0099490A">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六</w:t>
      </w:r>
      <w:r>
        <w:rPr>
          <w:rFonts w:ascii="仿宋" w:eastAsia="仿宋" w:hAnsi="仿宋"/>
          <w:sz w:val="32"/>
          <w:szCs w:val="32"/>
        </w:rPr>
        <w:t>、</w:t>
      </w:r>
      <w:r w:rsidR="0099490A" w:rsidRPr="0099490A">
        <w:rPr>
          <w:rFonts w:ascii="仿宋" w:eastAsia="仿宋" w:hAnsi="仿宋" w:hint="eastAsia"/>
          <w:sz w:val="32"/>
          <w:szCs w:val="32"/>
        </w:rPr>
        <w:t>第一百三十一条</w:t>
      </w:r>
      <w:r w:rsidR="0099490A">
        <w:rPr>
          <w:rFonts w:ascii="仿宋" w:eastAsia="仿宋" w:hAnsi="仿宋" w:hint="eastAsia"/>
          <w:sz w:val="32"/>
          <w:szCs w:val="32"/>
        </w:rPr>
        <w:t>修</w:t>
      </w:r>
      <w:r w:rsidR="0099490A" w:rsidRPr="0099490A">
        <w:rPr>
          <w:rFonts w:ascii="仿宋" w:eastAsia="仿宋" w:hAnsi="仿宋" w:hint="eastAsia"/>
          <w:sz w:val="32"/>
          <w:szCs w:val="32"/>
        </w:rPr>
        <w:t>改为：</w:t>
      </w:r>
      <w:r w:rsidR="0099490A">
        <w:rPr>
          <w:rFonts w:ascii="仿宋" w:eastAsia="仿宋" w:hAnsi="仿宋" w:hint="eastAsia"/>
          <w:sz w:val="32"/>
          <w:szCs w:val="32"/>
        </w:rPr>
        <w:t>“</w:t>
      </w:r>
      <w:r w:rsidR="0099490A" w:rsidRPr="0099490A">
        <w:rPr>
          <w:rFonts w:ascii="仿宋" w:eastAsia="仿宋" w:hAnsi="仿宋" w:hint="eastAsia"/>
          <w:sz w:val="32"/>
          <w:szCs w:val="32"/>
        </w:rPr>
        <w:t>本章适用于东江干流枫树坝水电站至东江口之间水域。</w:t>
      </w:r>
      <w:r w:rsidR="0099490A">
        <w:rPr>
          <w:rFonts w:ascii="仿宋" w:eastAsia="仿宋" w:hAnsi="仿宋" w:hint="eastAsia"/>
          <w:sz w:val="32"/>
          <w:szCs w:val="32"/>
        </w:rPr>
        <w:t>”</w:t>
      </w:r>
    </w:p>
    <w:p w:rsidR="000A50EE" w:rsidRDefault="007F33D6" w:rsidP="000A50EE">
      <w:pPr>
        <w:ind w:firstLine="645"/>
        <w:rPr>
          <w:rFonts w:ascii="仿宋" w:eastAsia="仿宋" w:hAnsi="仿宋"/>
          <w:sz w:val="32"/>
          <w:szCs w:val="32"/>
        </w:rPr>
      </w:pPr>
      <w:r>
        <w:rPr>
          <w:rFonts w:ascii="仿宋" w:eastAsia="仿宋" w:hAnsi="仿宋" w:hint="eastAsia"/>
          <w:sz w:val="32"/>
          <w:szCs w:val="32"/>
        </w:rPr>
        <w:t>十</w:t>
      </w:r>
      <w:r w:rsidR="00A02307">
        <w:rPr>
          <w:rFonts w:ascii="仿宋" w:eastAsia="仿宋" w:hAnsi="仿宋" w:hint="eastAsia"/>
          <w:sz w:val="32"/>
          <w:szCs w:val="32"/>
        </w:rPr>
        <w:t>七</w:t>
      </w:r>
      <w:r w:rsidR="000A50EE">
        <w:rPr>
          <w:rFonts w:ascii="仿宋" w:eastAsia="仿宋" w:hAnsi="仿宋"/>
          <w:sz w:val="32"/>
          <w:szCs w:val="32"/>
        </w:rPr>
        <w:t>、</w:t>
      </w:r>
      <w:r w:rsidR="000A50EE">
        <w:rPr>
          <w:rFonts w:ascii="仿宋" w:eastAsia="仿宋" w:hAnsi="仿宋" w:hint="eastAsia"/>
          <w:sz w:val="32"/>
          <w:szCs w:val="32"/>
        </w:rPr>
        <w:t>第一百</w:t>
      </w:r>
      <w:r w:rsidR="000A50EE">
        <w:rPr>
          <w:rFonts w:ascii="仿宋" w:eastAsia="仿宋" w:hAnsi="仿宋"/>
          <w:sz w:val="32"/>
          <w:szCs w:val="32"/>
        </w:rPr>
        <w:t>四十四条第（</w:t>
      </w:r>
      <w:r w:rsidR="000A50EE">
        <w:rPr>
          <w:rFonts w:ascii="仿宋" w:eastAsia="仿宋" w:hAnsi="仿宋" w:hint="eastAsia"/>
          <w:sz w:val="32"/>
          <w:szCs w:val="32"/>
        </w:rPr>
        <w:t>二</w:t>
      </w:r>
      <w:r w:rsidR="000A50EE">
        <w:rPr>
          <w:rFonts w:ascii="仿宋" w:eastAsia="仿宋" w:hAnsi="仿宋"/>
          <w:sz w:val="32"/>
          <w:szCs w:val="32"/>
        </w:rPr>
        <w:t>）</w:t>
      </w:r>
      <w:r w:rsidR="000A50EE">
        <w:rPr>
          <w:rFonts w:ascii="仿宋" w:eastAsia="仿宋" w:hAnsi="仿宋" w:hint="eastAsia"/>
          <w:sz w:val="32"/>
          <w:szCs w:val="32"/>
        </w:rPr>
        <w:t>项</w:t>
      </w:r>
      <w:r w:rsidR="000A50EE">
        <w:rPr>
          <w:rFonts w:ascii="仿宋" w:eastAsia="仿宋" w:hAnsi="仿宋"/>
          <w:sz w:val="32"/>
          <w:szCs w:val="32"/>
        </w:rPr>
        <w:t>修改为</w:t>
      </w:r>
      <w:r w:rsidR="000A50EE">
        <w:rPr>
          <w:rFonts w:ascii="仿宋" w:eastAsia="仿宋" w:hAnsi="仿宋" w:hint="eastAsia"/>
          <w:sz w:val="32"/>
          <w:szCs w:val="32"/>
        </w:rPr>
        <w:t>：</w:t>
      </w:r>
      <w:r w:rsidR="000A50EE">
        <w:rPr>
          <w:rFonts w:ascii="仿宋" w:eastAsia="仿宋" w:hAnsi="仿宋"/>
          <w:sz w:val="32"/>
          <w:szCs w:val="32"/>
        </w:rPr>
        <w:t>“</w:t>
      </w:r>
      <w:r w:rsidR="000A50EE" w:rsidRPr="000A50EE">
        <w:rPr>
          <w:rFonts w:ascii="仿宋" w:eastAsia="仿宋" w:hAnsi="仿宋" w:hint="eastAsia"/>
          <w:sz w:val="32"/>
          <w:szCs w:val="32"/>
        </w:rPr>
        <w:t>白石窑以下拖带宽度33米以上的，白石窑以上河段拖带宽度22米以上的</w:t>
      </w:r>
      <w:r w:rsidR="000A50EE">
        <w:rPr>
          <w:rFonts w:ascii="仿宋" w:eastAsia="仿宋" w:hAnsi="仿宋" w:hint="eastAsia"/>
          <w:sz w:val="32"/>
          <w:szCs w:val="32"/>
        </w:rPr>
        <w:t>；</w:t>
      </w:r>
      <w:r w:rsidR="000A50EE">
        <w:rPr>
          <w:rFonts w:ascii="仿宋" w:eastAsia="仿宋" w:hAnsi="仿宋"/>
          <w:sz w:val="32"/>
          <w:szCs w:val="32"/>
        </w:rPr>
        <w:t>”</w:t>
      </w:r>
      <w:r w:rsidR="000A50EE">
        <w:rPr>
          <w:rFonts w:ascii="仿宋" w:eastAsia="仿宋" w:hAnsi="仿宋" w:hint="eastAsia"/>
          <w:sz w:val="32"/>
          <w:szCs w:val="32"/>
        </w:rPr>
        <w:t>第</w:t>
      </w:r>
      <w:r w:rsidR="000A50EE">
        <w:rPr>
          <w:rFonts w:ascii="仿宋" w:eastAsia="仿宋" w:hAnsi="仿宋"/>
          <w:sz w:val="32"/>
          <w:szCs w:val="32"/>
        </w:rPr>
        <w:t>（</w:t>
      </w:r>
      <w:r w:rsidR="000A50EE">
        <w:rPr>
          <w:rFonts w:ascii="仿宋" w:eastAsia="仿宋" w:hAnsi="仿宋" w:hint="eastAsia"/>
          <w:sz w:val="32"/>
          <w:szCs w:val="32"/>
        </w:rPr>
        <w:t>三</w:t>
      </w:r>
      <w:r w:rsidR="000A50EE">
        <w:rPr>
          <w:rFonts w:ascii="仿宋" w:eastAsia="仿宋" w:hAnsi="仿宋"/>
          <w:sz w:val="32"/>
          <w:szCs w:val="32"/>
        </w:rPr>
        <w:t>）</w:t>
      </w:r>
      <w:r w:rsidR="000A50EE">
        <w:rPr>
          <w:rFonts w:ascii="仿宋" w:eastAsia="仿宋" w:hAnsi="仿宋" w:hint="eastAsia"/>
          <w:sz w:val="32"/>
          <w:szCs w:val="32"/>
        </w:rPr>
        <w:t>项</w:t>
      </w:r>
      <w:r w:rsidR="000A50EE">
        <w:rPr>
          <w:rFonts w:ascii="仿宋" w:eastAsia="仿宋" w:hAnsi="仿宋"/>
          <w:sz w:val="32"/>
          <w:szCs w:val="32"/>
        </w:rPr>
        <w:t>修改为：“</w:t>
      </w:r>
      <w:r w:rsidR="000A50EE" w:rsidRPr="000A50EE">
        <w:rPr>
          <w:rFonts w:ascii="仿宋" w:eastAsia="仿宋" w:hAnsi="仿宋" w:hint="eastAsia"/>
          <w:sz w:val="32"/>
          <w:szCs w:val="32"/>
        </w:rPr>
        <w:t>拖带高度10米以上的</w:t>
      </w:r>
      <w:r w:rsidR="000A50EE">
        <w:rPr>
          <w:rFonts w:ascii="仿宋" w:eastAsia="仿宋" w:hAnsi="仿宋" w:hint="eastAsia"/>
          <w:sz w:val="32"/>
          <w:szCs w:val="32"/>
        </w:rPr>
        <w:t>。</w:t>
      </w:r>
      <w:r w:rsidR="000A50EE">
        <w:rPr>
          <w:rFonts w:ascii="仿宋" w:eastAsia="仿宋" w:hAnsi="仿宋"/>
          <w:sz w:val="32"/>
          <w:szCs w:val="32"/>
        </w:rPr>
        <w:t>”</w:t>
      </w:r>
    </w:p>
    <w:p w:rsidR="0099490A" w:rsidRDefault="0099490A" w:rsidP="000A50EE">
      <w:pPr>
        <w:ind w:firstLine="645"/>
        <w:rPr>
          <w:rFonts w:ascii="仿宋" w:eastAsia="仿宋" w:hAnsi="仿宋"/>
          <w:sz w:val="32"/>
          <w:szCs w:val="32"/>
        </w:rPr>
      </w:pPr>
      <w:r w:rsidRPr="0099490A">
        <w:rPr>
          <w:rFonts w:ascii="仿宋" w:eastAsia="仿宋" w:hAnsi="仿宋" w:hint="eastAsia"/>
          <w:sz w:val="32"/>
          <w:szCs w:val="32"/>
        </w:rPr>
        <w:t>十</w:t>
      </w:r>
      <w:r w:rsidR="00A02307">
        <w:rPr>
          <w:rFonts w:ascii="仿宋" w:eastAsia="仿宋" w:hAnsi="仿宋" w:hint="eastAsia"/>
          <w:sz w:val="32"/>
          <w:szCs w:val="32"/>
        </w:rPr>
        <w:t>八</w:t>
      </w:r>
      <w:r w:rsidRPr="0099490A">
        <w:rPr>
          <w:rFonts w:ascii="仿宋" w:eastAsia="仿宋" w:hAnsi="仿宋" w:hint="eastAsia"/>
          <w:sz w:val="32"/>
          <w:szCs w:val="32"/>
        </w:rPr>
        <w:t>、第一百四十六条增加第二款：“新楼渡口上游150米至盐厂角渡口下游150米之间水域。空载下行船舶航速不得超过7节。”</w:t>
      </w:r>
    </w:p>
    <w:p w:rsidR="00DD0FA2" w:rsidRDefault="00A02307" w:rsidP="000A50EE">
      <w:pPr>
        <w:ind w:firstLine="645"/>
        <w:rPr>
          <w:rFonts w:ascii="仿宋" w:eastAsia="仿宋" w:hAnsi="仿宋"/>
          <w:sz w:val="32"/>
          <w:szCs w:val="32"/>
        </w:rPr>
      </w:pPr>
      <w:r>
        <w:rPr>
          <w:rFonts w:ascii="仿宋" w:eastAsia="仿宋" w:hAnsi="仿宋" w:hint="eastAsia"/>
          <w:sz w:val="32"/>
          <w:szCs w:val="32"/>
        </w:rPr>
        <w:t>十九</w:t>
      </w:r>
      <w:r w:rsidR="00DD0FA2" w:rsidRPr="00A02307">
        <w:rPr>
          <w:rFonts w:ascii="仿宋" w:eastAsia="仿宋" w:hAnsi="仿宋"/>
          <w:sz w:val="32"/>
          <w:szCs w:val="32"/>
        </w:rPr>
        <w:t>、</w:t>
      </w:r>
      <w:r w:rsidR="00DD0FA2" w:rsidRPr="00A02307">
        <w:rPr>
          <w:rFonts w:ascii="仿宋" w:eastAsia="仿宋" w:hAnsi="仿宋" w:hint="eastAsia"/>
          <w:sz w:val="32"/>
          <w:szCs w:val="32"/>
        </w:rPr>
        <w:t>第一百五十三条第（二）项修改为：“当飞来峡水利枢纽下泄流量≥6000m</w:t>
      </w:r>
      <w:r w:rsidR="00DD0FA2" w:rsidRPr="00A02307">
        <w:rPr>
          <w:rFonts w:ascii="Calibri" w:eastAsia="Calibri" w:hAnsi="Calibri"/>
          <w:sz w:val="32"/>
          <w:szCs w:val="32"/>
        </w:rPr>
        <w:t>³</w:t>
      </w:r>
      <w:r w:rsidR="00DD0FA2" w:rsidRPr="00A02307">
        <w:rPr>
          <w:rFonts w:ascii="仿宋" w:eastAsia="仿宋" w:hAnsi="仿宋" w:hint="eastAsia"/>
          <w:sz w:val="32"/>
          <w:szCs w:val="32"/>
        </w:rPr>
        <w:t>/s时，在飞</w:t>
      </w:r>
      <w:proofErr w:type="gramStart"/>
      <w:r w:rsidR="00DD0FA2" w:rsidRPr="00A02307">
        <w:rPr>
          <w:rFonts w:ascii="仿宋" w:eastAsia="仿宋" w:hAnsi="仿宋" w:hint="eastAsia"/>
          <w:sz w:val="32"/>
          <w:szCs w:val="32"/>
        </w:rPr>
        <w:t>霞</w:t>
      </w:r>
      <w:proofErr w:type="gramEnd"/>
      <w:r w:rsidR="00DD0FA2" w:rsidRPr="00A02307">
        <w:rPr>
          <w:rFonts w:ascii="仿宋" w:eastAsia="仿宋" w:hAnsi="仿宋" w:hint="eastAsia"/>
          <w:sz w:val="32"/>
          <w:szCs w:val="32"/>
        </w:rPr>
        <w:t>风景区水域、升平旅游码头至飞来峡水利枢纽河段的客船、渡船、游艇应当停止航行；禁止货船通过飞霞风景区水域。”</w:t>
      </w:r>
    </w:p>
    <w:p w:rsidR="00925F1C" w:rsidRDefault="00925F1C" w:rsidP="00925F1C">
      <w:pPr>
        <w:ind w:firstLine="645"/>
        <w:rPr>
          <w:rFonts w:ascii="仿宋" w:eastAsia="仿宋" w:hAnsi="仿宋"/>
          <w:sz w:val="32"/>
          <w:szCs w:val="32"/>
        </w:rPr>
      </w:pPr>
      <w:r>
        <w:rPr>
          <w:rFonts w:ascii="仿宋" w:eastAsia="仿宋" w:hAnsi="仿宋" w:hint="eastAsia"/>
          <w:sz w:val="32"/>
          <w:szCs w:val="32"/>
        </w:rPr>
        <w:t>二十</w:t>
      </w:r>
      <w:r>
        <w:rPr>
          <w:rFonts w:ascii="仿宋" w:eastAsia="仿宋" w:hAnsi="仿宋"/>
          <w:sz w:val="32"/>
          <w:szCs w:val="32"/>
        </w:rPr>
        <w:t>、</w:t>
      </w:r>
      <w:r w:rsidRPr="00910F8C">
        <w:rPr>
          <w:rFonts w:ascii="仿宋" w:eastAsia="仿宋" w:hAnsi="仿宋" w:hint="eastAsia"/>
          <w:sz w:val="32"/>
          <w:szCs w:val="32"/>
        </w:rPr>
        <w:t>第一百七十七条</w:t>
      </w:r>
      <w:r>
        <w:rPr>
          <w:rFonts w:ascii="仿宋" w:eastAsia="仿宋" w:hAnsi="仿宋" w:hint="eastAsia"/>
          <w:sz w:val="32"/>
          <w:szCs w:val="32"/>
        </w:rPr>
        <w:t>第</w:t>
      </w:r>
      <w:r w:rsidRPr="00910F8C">
        <w:rPr>
          <w:rFonts w:ascii="仿宋" w:eastAsia="仿宋" w:hAnsi="仿宋" w:hint="eastAsia"/>
          <w:sz w:val="32"/>
          <w:szCs w:val="32"/>
        </w:rPr>
        <w:t>（一）项</w:t>
      </w:r>
      <w:r>
        <w:rPr>
          <w:rFonts w:ascii="仿宋" w:eastAsia="仿宋" w:hAnsi="仿宋" w:hint="eastAsia"/>
          <w:sz w:val="32"/>
          <w:szCs w:val="32"/>
        </w:rPr>
        <w:t>修改</w:t>
      </w:r>
      <w:r w:rsidRPr="00910F8C">
        <w:rPr>
          <w:rFonts w:ascii="仿宋" w:eastAsia="仿宋" w:hAnsi="仿宋" w:hint="eastAsia"/>
          <w:sz w:val="32"/>
          <w:szCs w:val="32"/>
        </w:rPr>
        <w:t>为：</w:t>
      </w:r>
      <w:r>
        <w:rPr>
          <w:rFonts w:ascii="仿宋" w:eastAsia="仿宋" w:hAnsi="仿宋" w:hint="eastAsia"/>
          <w:sz w:val="32"/>
          <w:szCs w:val="32"/>
        </w:rPr>
        <w:t>“</w:t>
      </w:r>
      <w:r w:rsidRPr="00910F8C">
        <w:rPr>
          <w:rFonts w:ascii="仿宋" w:eastAsia="仿宋" w:hAnsi="仿宋" w:hint="eastAsia"/>
          <w:sz w:val="32"/>
          <w:szCs w:val="32"/>
        </w:rPr>
        <w:t>三白沙头水域：A（22°45.8</w:t>
      </w:r>
      <w:r w:rsidRPr="00910F8C">
        <w:rPr>
          <w:rFonts w:ascii="Calibri" w:eastAsia="仿宋" w:hAnsi="Calibri" w:cs="Calibri"/>
          <w:sz w:val="32"/>
          <w:szCs w:val="32"/>
        </w:rPr>
        <w:t>´</w:t>
      </w:r>
      <w:r w:rsidRPr="00910F8C">
        <w:rPr>
          <w:rFonts w:ascii="仿宋" w:eastAsia="仿宋" w:hAnsi="仿宋" w:hint="eastAsia"/>
          <w:sz w:val="32"/>
          <w:szCs w:val="32"/>
        </w:rPr>
        <w:t>N</w:t>
      </w:r>
      <w:r>
        <w:rPr>
          <w:rFonts w:ascii="仿宋" w:eastAsia="仿宋" w:hAnsi="仿宋" w:hint="eastAsia"/>
          <w:sz w:val="32"/>
          <w:szCs w:val="32"/>
        </w:rPr>
        <w:t>/</w:t>
      </w:r>
      <w:r w:rsidRPr="00910F8C">
        <w:rPr>
          <w:rFonts w:ascii="仿宋" w:eastAsia="仿宋" w:hAnsi="仿宋" w:hint="eastAsia"/>
          <w:sz w:val="32"/>
          <w:szCs w:val="32"/>
        </w:rPr>
        <w:t>113°04</w:t>
      </w:r>
      <w:r w:rsidRPr="00910F8C">
        <w:rPr>
          <w:rFonts w:ascii="Calibri" w:eastAsia="仿宋" w:hAnsi="Calibri" w:cs="Calibri"/>
          <w:sz w:val="32"/>
          <w:szCs w:val="32"/>
        </w:rPr>
        <w:t>´</w:t>
      </w:r>
      <w:r w:rsidRPr="00910F8C">
        <w:rPr>
          <w:rFonts w:ascii="仿宋" w:eastAsia="仿宋" w:hAnsi="仿宋" w:hint="eastAsia"/>
          <w:sz w:val="32"/>
          <w:szCs w:val="32"/>
        </w:rPr>
        <w:t>E）、B（22°45.9</w:t>
      </w:r>
      <w:r w:rsidRPr="00910F8C">
        <w:rPr>
          <w:rFonts w:ascii="Calibri" w:eastAsia="仿宋" w:hAnsi="Calibri" w:cs="Calibri"/>
          <w:sz w:val="32"/>
          <w:szCs w:val="32"/>
        </w:rPr>
        <w:t>´</w:t>
      </w:r>
      <w:r w:rsidRPr="00910F8C">
        <w:rPr>
          <w:rFonts w:ascii="仿宋" w:eastAsia="仿宋" w:hAnsi="仿宋" w:hint="eastAsia"/>
          <w:sz w:val="32"/>
          <w:szCs w:val="32"/>
        </w:rPr>
        <w:t>N</w:t>
      </w:r>
      <w:r>
        <w:rPr>
          <w:rFonts w:ascii="仿宋" w:eastAsia="仿宋" w:hAnsi="仿宋" w:hint="eastAsia"/>
          <w:sz w:val="32"/>
          <w:szCs w:val="32"/>
        </w:rPr>
        <w:t>/</w:t>
      </w:r>
      <w:r w:rsidRPr="00910F8C">
        <w:rPr>
          <w:rFonts w:ascii="仿宋" w:eastAsia="仿宋" w:hAnsi="仿宋" w:hint="eastAsia"/>
          <w:sz w:val="32"/>
          <w:szCs w:val="32"/>
        </w:rPr>
        <w:t>113°04.6</w:t>
      </w:r>
      <w:r w:rsidRPr="00910F8C">
        <w:rPr>
          <w:rFonts w:ascii="Calibri" w:eastAsia="仿宋" w:hAnsi="Calibri" w:cs="Calibri"/>
          <w:sz w:val="32"/>
          <w:szCs w:val="32"/>
        </w:rPr>
        <w:t>´</w:t>
      </w:r>
      <w:r w:rsidRPr="00910F8C">
        <w:rPr>
          <w:rFonts w:ascii="仿宋" w:eastAsia="仿宋" w:hAnsi="仿宋" w:hint="eastAsia"/>
          <w:sz w:val="32"/>
          <w:szCs w:val="32"/>
        </w:rPr>
        <w:t>E）、C（22°45.7</w:t>
      </w:r>
      <w:r w:rsidRPr="00910F8C">
        <w:rPr>
          <w:rFonts w:ascii="Calibri" w:eastAsia="仿宋" w:hAnsi="Calibri" w:cs="Calibri"/>
          <w:sz w:val="32"/>
          <w:szCs w:val="32"/>
        </w:rPr>
        <w:t>´</w:t>
      </w:r>
      <w:r w:rsidRPr="00910F8C">
        <w:rPr>
          <w:rFonts w:ascii="仿宋" w:eastAsia="仿宋" w:hAnsi="仿宋" w:hint="eastAsia"/>
          <w:sz w:val="32"/>
          <w:szCs w:val="32"/>
        </w:rPr>
        <w:t>N</w:t>
      </w:r>
      <w:r>
        <w:rPr>
          <w:rFonts w:ascii="仿宋" w:eastAsia="仿宋" w:hAnsi="仿宋" w:hint="eastAsia"/>
          <w:sz w:val="32"/>
          <w:szCs w:val="32"/>
        </w:rPr>
        <w:t>/</w:t>
      </w:r>
      <w:r w:rsidRPr="00910F8C">
        <w:rPr>
          <w:rFonts w:ascii="仿宋" w:eastAsia="仿宋" w:hAnsi="仿宋" w:hint="eastAsia"/>
          <w:sz w:val="32"/>
          <w:szCs w:val="32"/>
        </w:rPr>
        <w:t>113°04.8</w:t>
      </w:r>
      <w:r w:rsidRPr="00910F8C">
        <w:rPr>
          <w:rFonts w:ascii="Calibri" w:eastAsia="仿宋" w:hAnsi="Calibri" w:cs="Calibri"/>
          <w:sz w:val="32"/>
          <w:szCs w:val="32"/>
        </w:rPr>
        <w:t>´</w:t>
      </w:r>
      <w:r w:rsidRPr="00910F8C">
        <w:rPr>
          <w:rFonts w:ascii="仿宋" w:eastAsia="仿宋" w:hAnsi="仿宋" w:hint="eastAsia"/>
          <w:sz w:val="32"/>
          <w:szCs w:val="32"/>
        </w:rPr>
        <w:t>E）、D（22°45.5</w:t>
      </w:r>
      <w:r w:rsidRPr="00910F8C">
        <w:rPr>
          <w:rFonts w:ascii="Calibri" w:eastAsia="仿宋" w:hAnsi="Calibri" w:cs="Calibri"/>
          <w:sz w:val="32"/>
          <w:szCs w:val="32"/>
        </w:rPr>
        <w:t>´</w:t>
      </w:r>
      <w:r w:rsidRPr="00910F8C">
        <w:rPr>
          <w:rFonts w:ascii="仿宋" w:eastAsia="仿宋" w:hAnsi="仿宋" w:hint="eastAsia"/>
          <w:sz w:val="32"/>
          <w:szCs w:val="32"/>
        </w:rPr>
        <w:t>N</w:t>
      </w:r>
      <w:r>
        <w:rPr>
          <w:rFonts w:ascii="仿宋" w:eastAsia="仿宋" w:hAnsi="仿宋" w:hint="eastAsia"/>
          <w:sz w:val="32"/>
          <w:szCs w:val="32"/>
        </w:rPr>
        <w:t>/</w:t>
      </w:r>
      <w:r w:rsidRPr="00910F8C">
        <w:rPr>
          <w:rFonts w:ascii="仿宋" w:eastAsia="仿宋" w:hAnsi="仿宋" w:hint="eastAsia"/>
          <w:sz w:val="32"/>
          <w:szCs w:val="32"/>
        </w:rPr>
        <w:t>113°04.1</w:t>
      </w:r>
      <w:r w:rsidRPr="00910F8C">
        <w:rPr>
          <w:rFonts w:ascii="Calibri" w:eastAsia="仿宋" w:hAnsi="Calibri" w:cs="Calibri"/>
          <w:sz w:val="32"/>
          <w:szCs w:val="32"/>
        </w:rPr>
        <w:t>´</w:t>
      </w:r>
      <w:r w:rsidRPr="00910F8C">
        <w:rPr>
          <w:rFonts w:ascii="仿宋" w:eastAsia="仿宋" w:hAnsi="仿宋" w:hint="eastAsia"/>
          <w:sz w:val="32"/>
          <w:szCs w:val="32"/>
        </w:rPr>
        <w:t>E）四点连线形成的四边形水域。</w:t>
      </w:r>
      <w:r>
        <w:rPr>
          <w:rFonts w:ascii="仿宋" w:eastAsia="仿宋" w:hAnsi="仿宋" w:hint="eastAsia"/>
          <w:sz w:val="32"/>
          <w:szCs w:val="32"/>
        </w:rPr>
        <w:t>”</w:t>
      </w:r>
    </w:p>
    <w:p w:rsidR="00925F1C" w:rsidRDefault="00227C48" w:rsidP="004B1DDA">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一</w:t>
      </w:r>
      <w:r>
        <w:rPr>
          <w:rFonts w:ascii="仿宋" w:eastAsia="仿宋" w:hAnsi="仿宋"/>
          <w:sz w:val="32"/>
          <w:szCs w:val="32"/>
        </w:rPr>
        <w:t>、</w:t>
      </w:r>
      <w:r w:rsidR="0099490A" w:rsidRPr="0099490A">
        <w:rPr>
          <w:rFonts w:ascii="仿宋" w:eastAsia="仿宋" w:hAnsi="仿宋" w:hint="eastAsia"/>
          <w:sz w:val="32"/>
          <w:szCs w:val="32"/>
        </w:rPr>
        <w:t>第一百八十六条修改为：“本章适用于广州海事局辖区内河通航水域。”</w:t>
      </w:r>
    </w:p>
    <w:p w:rsidR="00FF7BA9" w:rsidRDefault="00227C48" w:rsidP="001F5C97">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二</w:t>
      </w:r>
      <w:r>
        <w:rPr>
          <w:rFonts w:ascii="仿宋" w:eastAsia="仿宋" w:hAnsi="仿宋"/>
          <w:sz w:val="32"/>
          <w:szCs w:val="32"/>
        </w:rPr>
        <w:t>、</w:t>
      </w:r>
      <w:r w:rsidR="00FF7BA9" w:rsidRPr="00FF7BA9">
        <w:rPr>
          <w:rFonts w:ascii="仿宋" w:eastAsia="仿宋" w:hAnsi="仿宋" w:hint="eastAsia"/>
          <w:sz w:val="32"/>
          <w:szCs w:val="32"/>
        </w:rPr>
        <w:t>第一百八十九条改为</w:t>
      </w:r>
      <w:r w:rsidR="00FF7BA9">
        <w:rPr>
          <w:rFonts w:ascii="仿宋" w:eastAsia="仿宋" w:hAnsi="仿宋" w:hint="eastAsia"/>
          <w:sz w:val="32"/>
          <w:szCs w:val="32"/>
        </w:rPr>
        <w:t>：</w:t>
      </w:r>
      <w:r w:rsidR="00FF7BA9" w:rsidRPr="00FF7BA9">
        <w:rPr>
          <w:rFonts w:ascii="仿宋" w:eastAsia="仿宋" w:hAnsi="仿宋" w:hint="eastAsia"/>
          <w:sz w:val="32"/>
          <w:szCs w:val="32"/>
        </w:rPr>
        <w:t>“本章适用于西江干流水域，即封开界首灯标（盐关村附近）与下典口连线至虎跳门口与红关</w:t>
      </w:r>
      <w:proofErr w:type="gramStart"/>
      <w:r w:rsidR="00FF7BA9" w:rsidRPr="00FF7BA9">
        <w:rPr>
          <w:rFonts w:ascii="仿宋" w:eastAsia="仿宋" w:hAnsi="仿宋" w:hint="eastAsia"/>
          <w:sz w:val="32"/>
          <w:szCs w:val="32"/>
        </w:rPr>
        <w:t>咀</w:t>
      </w:r>
      <w:proofErr w:type="gramEnd"/>
      <w:r w:rsidR="00FF7BA9" w:rsidRPr="00FF7BA9">
        <w:rPr>
          <w:rFonts w:ascii="仿宋" w:eastAsia="仿宋" w:hAnsi="仿宋" w:hint="eastAsia"/>
          <w:sz w:val="32"/>
          <w:szCs w:val="32"/>
        </w:rPr>
        <w:t>连线之间水域。”</w:t>
      </w:r>
    </w:p>
    <w:p w:rsidR="001419FE" w:rsidRDefault="007F33D6" w:rsidP="001F5C97">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三</w:t>
      </w:r>
      <w:r>
        <w:rPr>
          <w:rFonts w:ascii="仿宋" w:eastAsia="仿宋" w:hAnsi="仿宋"/>
          <w:sz w:val="32"/>
          <w:szCs w:val="32"/>
        </w:rPr>
        <w:t>、</w:t>
      </w:r>
      <w:r w:rsidR="001419FE" w:rsidRPr="001419FE">
        <w:rPr>
          <w:rFonts w:ascii="仿宋" w:eastAsia="仿宋" w:hAnsi="仿宋" w:hint="eastAsia"/>
          <w:sz w:val="32"/>
          <w:szCs w:val="32"/>
        </w:rPr>
        <w:t>第一百九十一条建议增加第（五）项：“西江广西洲右岸以下六点连线范围水域：（A点：23°9′35″N/112°46′48″E，B点：23°9′11″N/112°47′11″E，C点：23°8′32″N/112°47′31″E，D点：23°8′28″N/112°47′22″,E点：23°9′7″N/112°47′2″E，F点：23°9′29″N/112°46′41″E。）”</w:t>
      </w:r>
    </w:p>
    <w:p w:rsidR="0099490A" w:rsidRDefault="00227C48" w:rsidP="001F5C97">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四</w:t>
      </w:r>
      <w:r w:rsidR="0099490A" w:rsidRPr="0099490A">
        <w:rPr>
          <w:rFonts w:ascii="仿宋" w:eastAsia="仿宋" w:hAnsi="仿宋" w:hint="eastAsia"/>
          <w:sz w:val="32"/>
          <w:szCs w:val="32"/>
        </w:rPr>
        <w:t>、第一百九十四条修改为“船舶航经下列水域，航速不得超过8节，但是高速客船除外：（一）平沙渡口（西</w:t>
      </w:r>
      <w:proofErr w:type="gramStart"/>
      <w:r w:rsidR="0099490A" w:rsidRPr="0099490A">
        <w:rPr>
          <w:rFonts w:ascii="仿宋" w:eastAsia="仿宋" w:hAnsi="仿宋" w:hint="eastAsia"/>
          <w:sz w:val="32"/>
          <w:szCs w:val="32"/>
        </w:rPr>
        <w:t>樵</w:t>
      </w:r>
      <w:proofErr w:type="gramEnd"/>
      <w:r w:rsidR="0099490A" w:rsidRPr="0099490A">
        <w:rPr>
          <w:rFonts w:ascii="仿宋" w:eastAsia="仿宋" w:hAnsi="仿宋" w:hint="eastAsia"/>
          <w:sz w:val="32"/>
          <w:szCs w:val="32"/>
        </w:rPr>
        <w:t>侧）；（二）平沙渡口（高明侧）；（三）海寿渡口。”</w:t>
      </w:r>
    </w:p>
    <w:p w:rsidR="0099490A" w:rsidRPr="0099490A" w:rsidRDefault="00227C48" w:rsidP="0099490A">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五</w:t>
      </w:r>
      <w:r>
        <w:rPr>
          <w:rFonts w:ascii="仿宋" w:eastAsia="仿宋" w:hAnsi="仿宋"/>
          <w:sz w:val="32"/>
          <w:szCs w:val="32"/>
        </w:rPr>
        <w:t>、</w:t>
      </w:r>
      <w:r w:rsidR="0099490A" w:rsidRPr="0099490A">
        <w:rPr>
          <w:rFonts w:ascii="仿宋" w:eastAsia="仿宋" w:hAnsi="仿宋" w:hint="eastAsia"/>
          <w:sz w:val="32"/>
          <w:szCs w:val="32"/>
        </w:rPr>
        <w:t>第一百九十九条</w:t>
      </w:r>
      <w:r w:rsidR="0099490A">
        <w:rPr>
          <w:rFonts w:ascii="仿宋" w:eastAsia="仿宋" w:hAnsi="仿宋" w:hint="eastAsia"/>
          <w:sz w:val="32"/>
          <w:szCs w:val="32"/>
        </w:rPr>
        <w:t>第</w:t>
      </w:r>
      <w:r w:rsidR="0099490A" w:rsidRPr="0099490A">
        <w:rPr>
          <w:rFonts w:ascii="仿宋" w:eastAsia="仿宋" w:hAnsi="仿宋" w:hint="eastAsia"/>
          <w:sz w:val="32"/>
          <w:szCs w:val="32"/>
        </w:rPr>
        <w:t>（五）</w:t>
      </w:r>
      <w:r w:rsidR="0099490A">
        <w:rPr>
          <w:rFonts w:ascii="仿宋" w:eastAsia="仿宋" w:hAnsi="仿宋" w:hint="eastAsia"/>
          <w:sz w:val="32"/>
          <w:szCs w:val="32"/>
        </w:rPr>
        <w:t>项</w:t>
      </w:r>
      <w:r w:rsidR="0099490A" w:rsidRPr="0099490A">
        <w:rPr>
          <w:rFonts w:ascii="仿宋" w:eastAsia="仿宋" w:hAnsi="仿宋" w:hint="eastAsia"/>
          <w:sz w:val="32"/>
          <w:szCs w:val="32"/>
        </w:rPr>
        <w:t>改为</w:t>
      </w:r>
      <w:r w:rsidR="0099490A">
        <w:rPr>
          <w:rFonts w:ascii="仿宋" w:eastAsia="仿宋" w:hAnsi="仿宋" w:hint="eastAsia"/>
          <w:sz w:val="32"/>
          <w:szCs w:val="32"/>
        </w:rPr>
        <w:t>：“</w:t>
      </w:r>
      <w:r w:rsidR="0099490A" w:rsidRPr="0099490A">
        <w:rPr>
          <w:rFonts w:ascii="仿宋" w:eastAsia="仿宋" w:hAnsi="仿宋" w:hint="eastAsia"/>
          <w:sz w:val="32"/>
          <w:szCs w:val="32"/>
        </w:rPr>
        <w:t>磨刀门水道：江心洲头与灯笼闸下</w:t>
      </w:r>
      <w:proofErr w:type="gramStart"/>
      <w:r w:rsidR="0099490A" w:rsidRPr="0099490A">
        <w:rPr>
          <w:rFonts w:ascii="仿宋" w:eastAsia="仿宋" w:hAnsi="仿宋" w:hint="eastAsia"/>
          <w:sz w:val="32"/>
          <w:szCs w:val="32"/>
        </w:rPr>
        <w:t>咀</w:t>
      </w:r>
      <w:proofErr w:type="gramEnd"/>
      <w:r w:rsidR="0099490A" w:rsidRPr="0099490A">
        <w:rPr>
          <w:rFonts w:ascii="仿宋" w:eastAsia="仿宋" w:hAnsi="仿宋" w:hint="eastAsia"/>
          <w:sz w:val="32"/>
          <w:szCs w:val="32"/>
        </w:rPr>
        <w:t>连线至磨刀门水道右岸13号岸标（22°25.5′N/113°14.8′E）与13号岸标正对面的左岸小涌口连线之间水域；</w:t>
      </w:r>
      <w:r w:rsidR="0099490A">
        <w:rPr>
          <w:rFonts w:ascii="仿宋" w:eastAsia="仿宋" w:hAnsi="仿宋" w:hint="eastAsia"/>
          <w:sz w:val="32"/>
          <w:szCs w:val="32"/>
        </w:rPr>
        <w:t>”</w:t>
      </w:r>
    </w:p>
    <w:p w:rsidR="0099490A" w:rsidRPr="0099490A" w:rsidRDefault="0099490A" w:rsidP="0099490A">
      <w:pPr>
        <w:ind w:firstLine="645"/>
        <w:rPr>
          <w:rFonts w:ascii="仿宋" w:eastAsia="仿宋" w:hAnsi="仿宋"/>
          <w:sz w:val="32"/>
          <w:szCs w:val="32"/>
        </w:rPr>
      </w:pPr>
      <w:r>
        <w:rPr>
          <w:rFonts w:ascii="仿宋" w:eastAsia="仿宋" w:hAnsi="仿宋" w:hint="eastAsia"/>
          <w:sz w:val="32"/>
          <w:szCs w:val="32"/>
        </w:rPr>
        <w:t>第</w:t>
      </w:r>
      <w:r w:rsidRPr="0099490A">
        <w:rPr>
          <w:rFonts w:ascii="仿宋" w:eastAsia="仿宋" w:hAnsi="仿宋" w:hint="eastAsia"/>
          <w:sz w:val="32"/>
          <w:szCs w:val="32"/>
        </w:rPr>
        <w:t>（六）</w:t>
      </w:r>
      <w:r>
        <w:rPr>
          <w:rFonts w:ascii="仿宋" w:eastAsia="仿宋" w:hAnsi="仿宋" w:hint="eastAsia"/>
          <w:sz w:val="32"/>
          <w:szCs w:val="32"/>
        </w:rPr>
        <w:t>项</w:t>
      </w:r>
      <w:r>
        <w:rPr>
          <w:rFonts w:ascii="仿宋" w:eastAsia="仿宋" w:hAnsi="仿宋"/>
          <w:sz w:val="32"/>
          <w:szCs w:val="32"/>
        </w:rPr>
        <w:t>改为</w:t>
      </w:r>
      <w:r>
        <w:rPr>
          <w:rFonts w:ascii="仿宋" w:eastAsia="仿宋" w:hAnsi="仿宋" w:hint="eastAsia"/>
          <w:sz w:val="32"/>
          <w:szCs w:val="32"/>
        </w:rPr>
        <w:t>：</w:t>
      </w:r>
      <w:r>
        <w:rPr>
          <w:rFonts w:ascii="仿宋" w:eastAsia="仿宋" w:hAnsi="仿宋"/>
          <w:sz w:val="32"/>
          <w:szCs w:val="32"/>
        </w:rPr>
        <w:t>“</w:t>
      </w:r>
      <w:r w:rsidRPr="0099490A">
        <w:rPr>
          <w:rFonts w:ascii="仿宋" w:eastAsia="仿宋" w:hAnsi="仿宋" w:hint="eastAsia"/>
          <w:sz w:val="32"/>
          <w:szCs w:val="32"/>
        </w:rPr>
        <w:t>前山水道：沙角环涌口下</w:t>
      </w:r>
      <w:proofErr w:type="gramStart"/>
      <w:r w:rsidRPr="0099490A">
        <w:rPr>
          <w:rFonts w:ascii="仿宋" w:eastAsia="仿宋" w:hAnsi="仿宋" w:hint="eastAsia"/>
          <w:sz w:val="32"/>
          <w:szCs w:val="32"/>
        </w:rPr>
        <w:t>咀至联</w:t>
      </w:r>
      <w:proofErr w:type="gramEnd"/>
      <w:r w:rsidRPr="0099490A">
        <w:rPr>
          <w:rFonts w:ascii="仿宋" w:eastAsia="仿宋" w:hAnsi="仿宋" w:hint="eastAsia"/>
          <w:sz w:val="32"/>
          <w:szCs w:val="32"/>
        </w:rPr>
        <w:t>石湾船闸之间水域；</w:t>
      </w:r>
      <w:r>
        <w:rPr>
          <w:rFonts w:ascii="仿宋" w:eastAsia="仿宋" w:hAnsi="仿宋"/>
          <w:sz w:val="32"/>
          <w:szCs w:val="32"/>
        </w:rPr>
        <w:t>”</w:t>
      </w:r>
    </w:p>
    <w:p w:rsidR="0099490A" w:rsidRDefault="0099490A" w:rsidP="0099490A">
      <w:pPr>
        <w:ind w:firstLine="645"/>
        <w:rPr>
          <w:rFonts w:ascii="仿宋" w:eastAsia="仿宋" w:hAnsi="仿宋"/>
          <w:sz w:val="32"/>
          <w:szCs w:val="32"/>
        </w:rPr>
      </w:pPr>
      <w:r>
        <w:rPr>
          <w:rFonts w:ascii="仿宋" w:eastAsia="仿宋" w:hAnsi="仿宋" w:hint="eastAsia"/>
          <w:sz w:val="32"/>
          <w:szCs w:val="32"/>
        </w:rPr>
        <w:t>第</w:t>
      </w:r>
      <w:r w:rsidRPr="0099490A">
        <w:rPr>
          <w:rFonts w:ascii="仿宋" w:eastAsia="仿宋" w:hAnsi="仿宋" w:hint="eastAsia"/>
          <w:sz w:val="32"/>
          <w:szCs w:val="32"/>
        </w:rPr>
        <w:t>（十）</w:t>
      </w:r>
      <w:r>
        <w:rPr>
          <w:rFonts w:ascii="仿宋" w:eastAsia="仿宋" w:hAnsi="仿宋" w:hint="eastAsia"/>
          <w:sz w:val="32"/>
          <w:szCs w:val="32"/>
        </w:rPr>
        <w:t>项</w:t>
      </w:r>
      <w:r w:rsidRPr="0099490A">
        <w:rPr>
          <w:rFonts w:ascii="仿宋" w:eastAsia="仿宋" w:hAnsi="仿宋" w:hint="eastAsia"/>
          <w:sz w:val="32"/>
          <w:szCs w:val="32"/>
        </w:rPr>
        <w:t>修改为</w:t>
      </w:r>
      <w:r w:rsidR="00FF7BA9">
        <w:rPr>
          <w:rFonts w:ascii="仿宋" w:eastAsia="仿宋" w:hAnsi="仿宋" w:hint="eastAsia"/>
          <w:sz w:val="32"/>
          <w:szCs w:val="32"/>
        </w:rPr>
        <w:t>：</w:t>
      </w:r>
      <w:r>
        <w:rPr>
          <w:rFonts w:ascii="仿宋" w:eastAsia="仿宋" w:hAnsi="仿宋" w:hint="eastAsia"/>
          <w:sz w:val="32"/>
          <w:szCs w:val="32"/>
        </w:rPr>
        <w:t>“</w:t>
      </w:r>
      <w:r w:rsidRPr="0099490A">
        <w:rPr>
          <w:rFonts w:ascii="仿宋" w:eastAsia="仿宋" w:hAnsi="仿宋" w:hint="eastAsia"/>
          <w:sz w:val="32"/>
          <w:szCs w:val="32"/>
        </w:rPr>
        <w:t>黄沙沥水道：白里口（乌沙）至四星口之间水域；</w:t>
      </w:r>
      <w:r>
        <w:rPr>
          <w:rFonts w:ascii="仿宋" w:eastAsia="仿宋" w:hAnsi="仿宋" w:hint="eastAsia"/>
          <w:sz w:val="32"/>
          <w:szCs w:val="32"/>
        </w:rPr>
        <w:t>”</w:t>
      </w:r>
    </w:p>
    <w:p w:rsidR="0099490A" w:rsidRDefault="00227C48" w:rsidP="007F33D6">
      <w:pPr>
        <w:ind w:firstLine="645"/>
        <w:rPr>
          <w:rFonts w:ascii="仿宋" w:eastAsia="仿宋" w:hAnsi="仿宋"/>
          <w:sz w:val="32"/>
          <w:szCs w:val="32"/>
        </w:rPr>
      </w:pPr>
      <w:r>
        <w:rPr>
          <w:rFonts w:ascii="仿宋" w:eastAsia="仿宋" w:hAnsi="仿宋" w:hint="eastAsia"/>
          <w:sz w:val="32"/>
          <w:szCs w:val="32"/>
        </w:rPr>
        <w:t>二十</w:t>
      </w:r>
      <w:r w:rsidR="00A02307">
        <w:rPr>
          <w:rFonts w:ascii="仿宋" w:eastAsia="仿宋" w:hAnsi="仿宋" w:hint="eastAsia"/>
          <w:sz w:val="32"/>
          <w:szCs w:val="32"/>
        </w:rPr>
        <w:t>六</w:t>
      </w:r>
      <w:r>
        <w:rPr>
          <w:rFonts w:ascii="仿宋" w:eastAsia="仿宋" w:hAnsi="仿宋"/>
          <w:sz w:val="32"/>
          <w:szCs w:val="32"/>
        </w:rPr>
        <w:t>、</w:t>
      </w:r>
      <w:r w:rsidR="0099490A" w:rsidRPr="0099490A">
        <w:rPr>
          <w:rFonts w:ascii="仿宋" w:eastAsia="仿宋" w:hAnsi="仿宋" w:hint="eastAsia"/>
          <w:sz w:val="32"/>
          <w:szCs w:val="32"/>
        </w:rPr>
        <w:t>第二百一十一条修改为</w:t>
      </w:r>
      <w:r w:rsidR="0099490A">
        <w:rPr>
          <w:rFonts w:ascii="仿宋" w:eastAsia="仿宋" w:hAnsi="仿宋" w:hint="eastAsia"/>
          <w:sz w:val="32"/>
          <w:szCs w:val="32"/>
        </w:rPr>
        <w:t>：“</w:t>
      </w:r>
      <w:r w:rsidR="0099490A" w:rsidRPr="0099490A">
        <w:rPr>
          <w:rFonts w:ascii="仿宋" w:eastAsia="仿宋" w:hAnsi="仿宋" w:hint="eastAsia"/>
          <w:sz w:val="32"/>
          <w:szCs w:val="32"/>
        </w:rPr>
        <w:t>本节适用于泥湾门水道、</w:t>
      </w:r>
      <w:proofErr w:type="gramStart"/>
      <w:r w:rsidR="0099490A" w:rsidRPr="0099490A">
        <w:rPr>
          <w:rFonts w:ascii="仿宋" w:eastAsia="仿宋" w:hAnsi="仿宋" w:hint="eastAsia"/>
          <w:sz w:val="32"/>
          <w:szCs w:val="32"/>
        </w:rPr>
        <w:t>赤</w:t>
      </w:r>
      <w:proofErr w:type="gramEnd"/>
      <w:r w:rsidR="0099490A" w:rsidRPr="0099490A">
        <w:rPr>
          <w:rFonts w:ascii="仿宋" w:eastAsia="仿宋" w:hAnsi="仿宋" w:hint="eastAsia"/>
          <w:sz w:val="32"/>
          <w:szCs w:val="32"/>
        </w:rPr>
        <w:t>粉水道。</w:t>
      </w:r>
      <w:r w:rsidR="0099490A">
        <w:rPr>
          <w:rFonts w:ascii="仿宋" w:eastAsia="仿宋" w:hAnsi="仿宋" w:hint="eastAsia"/>
          <w:sz w:val="32"/>
          <w:szCs w:val="32"/>
        </w:rPr>
        <w:t>”</w:t>
      </w:r>
    </w:p>
    <w:p w:rsidR="0099490A" w:rsidRDefault="00A02307" w:rsidP="0099490A">
      <w:pPr>
        <w:ind w:firstLine="645"/>
        <w:rPr>
          <w:rFonts w:ascii="仿宋" w:eastAsia="仿宋" w:hAnsi="仿宋"/>
          <w:sz w:val="32"/>
          <w:szCs w:val="32"/>
        </w:rPr>
      </w:pPr>
      <w:r>
        <w:rPr>
          <w:rFonts w:ascii="仿宋" w:eastAsia="仿宋" w:hAnsi="仿宋" w:hint="eastAsia"/>
          <w:sz w:val="32"/>
          <w:szCs w:val="32"/>
        </w:rPr>
        <w:t>二十七</w:t>
      </w:r>
      <w:r w:rsidR="00227C48">
        <w:rPr>
          <w:rFonts w:ascii="仿宋" w:eastAsia="仿宋" w:hAnsi="仿宋"/>
          <w:sz w:val="32"/>
          <w:szCs w:val="32"/>
        </w:rPr>
        <w:t>、</w:t>
      </w:r>
      <w:r w:rsidR="0099490A" w:rsidRPr="0099490A">
        <w:rPr>
          <w:rFonts w:ascii="仿宋" w:eastAsia="仿宋" w:hAnsi="仿宋" w:hint="eastAsia"/>
          <w:sz w:val="32"/>
          <w:szCs w:val="32"/>
        </w:rPr>
        <w:t>第二百一十三条修改为：</w:t>
      </w:r>
      <w:r w:rsidR="0099490A">
        <w:rPr>
          <w:rFonts w:ascii="仿宋" w:eastAsia="仿宋" w:hAnsi="仿宋" w:hint="eastAsia"/>
          <w:sz w:val="32"/>
          <w:szCs w:val="32"/>
        </w:rPr>
        <w:t>“</w:t>
      </w:r>
      <w:r w:rsidR="0099490A" w:rsidRPr="0099490A">
        <w:rPr>
          <w:rFonts w:ascii="仿宋" w:eastAsia="仿宋" w:hAnsi="仿宋" w:hint="eastAsia"/>
          <w:sz w:val="32"/>
          <w:szCs w:val="32"/>
        </w:rPr>
        <w:t>本节所指的干、支流交汇水域是指大</w:t>
      </w:r>
      <w:proofErr w:type="gramStart"/>
      <w:r w:rsidR="0099490A" w:rsidRPr="0099490A">
        <w:rPr>
          <w:rFonts w:ascii="仿宋" w:eastAsia="仿宋" w:hAnsi="仿宋" w:hint="eastAsia"/>
          <w:sz w:val="32"/>
          <w:szCs w:val="32"/>
        </w:rPr>
        <w:t>赤</w:t>
      </w:r>
      <w:proofErr w:type="gramEnd"/>
      <w:r w:rsidR="0099490A" w:rsidRPr="0099490A">
        <w:rPr>
          <w:rFonts w:ascii="仿宋" w:eastAsia="仿宋" w:hAnsi="仿宋" w:hint="eastAsia"/>
          <w:sz w:val="32"/>
          <w:szCs w:val="32"/>
        </w:rPr>
        <w:t>坎渡口与</w:t>
      </w:r>
      <w:proofErr w:type="gramStart"/>
      <w:r w:rsidR="0099490A" w:rsidRPr="0099490A">
        <w:rPr>
          <w:rFonts w:ascii="仿宋" w:eastAsia="仿宋" w:hAnsi="仿宋" w:hint="eastAsia"/>
          <w:sz w:val="32"/>
          <w:szCs w:val="32"/>
        </w:rPr>
        <w:t>鳘鱼沙渡口</w:t>
      </w:r>
      <w:proofErr w:type="gramEnd"/>
      <w:r w:rsidR="0099490A" w:rsidRPr="0099490A">
        <w:rPr>
          <w:rFonts w:ascii="仿宋" w:eastAsia="仿宋" w:hAnsi="仿宋" w:hint="eastAsia"/>
          <w:sz w:val="32"/>
          <w:szCs w:val="32"/>
        </w:rPr>
        <w:t>两点连线至19号航标与泥湾门水道、</w:t>
      </w:r>
      <w:proofErr w:type="gramStart"/>
      <w:r w:rsidR="0099490A" w:rsidRPr="0099490A">
        <w:rPr>
          <w:rFonts w:ascii="仿宋" w:eastAsia="仿宋" w:hAnsi="仿宋" w:hint="eastAsia"/>
          <w:sz w:val="32"/>
          <w:szCs w:val="32"/>
        </w:rPr>
        <w:t>赤</w:t>
      </w:r>
      <w:proofErr w:type="gramEnd"/>
      <w:r w:rsidR="0099490A" w:rsidRPr="0099490A">
        <w:rPr>
          <w:rFonts w:ascii="仿宋" w:eastAsia="仿宋" w:hAnsi="仿宋" w:hint="eastAsia"/>
          <w:sz w:val="32"/>
          <w:szCs w:val="32"/>
        </w:rPr>
        <w:t>粉水道航道轴线垂直延长至岸线的连线之间水域。</w:t>
      </w:r>
      <w:r w:rsidR="0099490A">
        <w:rPr>
          <w:rFonts w:ascii="仿宋" w:eastAsia="仿宋" w:hAnsi="仿宋" w:hint="eastAsia"/>
          <w:sz w:val="32"/>
          <w:szCs w:val="32"/>
        </w:rPr>
        <w:t>”</w:t>
      </w:r>
    </w:p>
    <w:p w:rsidR="007F33D6" w:rsidRDefault="00A02307" w:rsidP="0099490A">
      <w:pPr>
        <w:ind w:firstLine="645"/>
        <w:rPr>
          <w:rFonts w:ascii="仿宋" w:eastAsia="仿宋" w:hAnsi="仿宋"/>
          <w:sz w:val="32"/>
          <w:szCs w:val="32"/>
        </w:rPr>
      </w:pPr>
      <w:r>
        <w:rPr>
          <w:rFonts w:ascii="仿宋" w:eastAsia="仿宋" w:hAnsi="仿宋" w:hint="eastAsia"/>
          <w:sz w:val="32"/>
          <w:szCs w:val="32"/>
        </w:rPr>
        <w:t>二十八</w:t>
      </w:r>
      <w:r w:rsidR="007F33D6">
        <w:rPr>
          <w:rFonts w:ascii="仿宋" w:eastAsia="仿宋" w:hAnsi="仿宋"/>
          <w:sz w:val="32"/>
          <w:szCs w:val="32"/>
        </w:rPr>
        <w:t>、</w:t>
      </w:r>
      <w:r w:rsidR="007F33D6" w:rsidRPr="001F5C97">
        <w:rPr>
          <w:rFonts w:ascii="仿宋" w:eastAsia="仿宋" w:hAnsi="仿宋" w:hint="eastAsia"/>
          <w:sz w:val="32"/>
          <w:szCs w:val="32"/>
        </w:rPr>
        <w:t>第二百三十二条第二款</w:t>
      </w:r>
      <w:r w:rsidR="007F33D6">
        <w:rPr>
          <w:rFonts w:ascii="仿宋" w:eastAsia="仿宋" w:hAnsi="仿宋" w:hint="eastAsia"/>
          <w:sz w:val="32"/>
          <w:szCs w:val="32"/>
        </w:rPr>
        <w:t>中</w:t>
      </w:r>
      <w:r w:rsidR="007F33D6">
        <w:rPr>
          <w:rFonts w:ascii="仿宋" w:eastAsia="仿宋" w:hAnsi="仿宋"/>
          <w:sz w:val="32"/>
          <w:szCs w:val="32"/>
        </w:rPr>
        <w:t>的</w:t>
      </w:r>
      <w:r w:rsidR="007F33D6" w:rsidRPr="001F5C97">
        <w:rPr>
          <w:rFonts w:ascii="仿宋" w:eastAsia="仿宋" w:hAnsi="仿宋" w:hint="eastAsia"/>
          <w:sz w:val="32"/>
          <w:szCs w:val="32"/>
        </w:rPr>
        <w:t>“（一）L1报告线：23°30′00″N/116°59′00″E与23°27′40″N/116°59′00″E两点连线；（二）L2报告线：23°25′00″N/116°52′00″E与23°25′30″N/116°56′30″E两点连线；”</w:t>
      </w:r>
      <w:r w:rsidR="007F33D6">
        <w:rPr>
          <w:rFonts w:ascii="仿宋" w:eastAsia="仿宋" w:hAnsi="仿宋" w:hint="eastAsia"/>
          <w:sz w:val="32"/>
          <w:szCs w:val="32"/>
        </w:rPr>
        <w:t>修</w:t>
      </w:r>
      <w:r w:rsidR="007F33D6" w:rsidRPr="001F5C97">
        <w:rPr>
          <w:rFonts w:ascii="仿宋" w:eastAsia="仿宋" w:hAnsi="仿宋" w:hint="eastAsia"/>
          <w:sz w:val="32"/>
          <w:szCs w:val="32"/>
        </w:rPr>
        <w:t>改为：</w:t>
      </w:r>
      <w:r w:rsidR="007F33D6">
        <w:rPr>
          <w:rFonts w:ascii="仿宋" w:eastAsia="仿宋" w:hAnsi="仿宋" w:hint="eastAsia"/>
          <w:sz w:val="32"/>
          <w:szCs w:val="32"/>
        </w:rPr>
        <w:t>“</w:t>
      </w:r>
      <w:r w:rsidR="007F33D6" w:rsidRPr="001F5C97">
        <w:rPr>
          <w:rFonts w:ascii="仿宋" w:eastAsia="仿宋" w:hAnsi="仿宋" w:hint="eastAsia"/>
          <w:sz w:val="32"/>
          <w:szCs w:val="32"/>
        </w:rPr>
        <w:t>以南澳大桥主桥主通航孔中心点为中心，半径3海里的水域范围。</w:t>
      </w:r>
      <w:r w:rsidR="007F33D6">
        <w:rPr>
          <w:rFonts w:ascii="仿宋" w:eastAsia="仿宋" w:hAnsi="仿宋" w:hint="eastAsia"/>
          <w:sz w:val="32"/>
          <w:szCs w:val="32"/>
        </w:rPr>
        <w:t>”</w:t>
      </w:r>
    </w:p>
    <w:p w:rsidR="00BC3DA4" w:rsidRDefault="00A02307" w:rsidP="001F5C97">
      <w:pPr>
        <w:ind w:firstLine="645"/>
        <w:rPr>
          <w:rFonts w:ascii="仿宋" w:eastAsia="仿宋" w:hAnsi="仿宋"/>
          <w:sz w:val="32"/>
          <w:szCs w:val="32"/>
        </w:rPr>
      </w:pPr>
      <w:r>
        <w:rPr>
          <w:rFonts w:ascii="仿宋" w:eastAsia="仿宋" w:hAnsi="仿宋" w:hint="eastAsia"/>
          <w:sz w:val="32"/>
          <w:szCs w:val="32"/>
        </w:rPr>
        <w:t>二十九</w:t>
      </w:r>
      <w:r w:rsidR="00BC3DA4">
        <w:rPr>
          <w:rFonts w:ascii="仿宋" w:eastAsia="仿宋" w:hAnsi="仿宋" w:hint="eastAsia"/>
          <w:sz w:val="32"/>
          <w:szCs w:val="32"/>
        </w:rPr>
        <w:t>、</w:t>
      </w:r>
      <w:r w:rsidR="00BC3DA4">
        <w:rPr>
          <w:rFonts w:ascii="仿宋" w:eastAsia="仿宋" w:hAnsi="仿宋"/>
          <w:sz w:val="32"/>
          <w:szCs w:val="32"/>
        </w:rPr>
        <w:t>第三</w:t>
      </w:r>
      <w:r w:rsidR="002E32BF">
        <w:rPr>
          <w:rFonts w:ascii="仿宋" w:eastAsia="仿宋" w:hAnsi="仿宋" w:hint="eastAsia"/>
          <w:sz w:val="32"/>
          <w:szCs w:val="32"/>
        </w:rPr>
        <w:t>编</w:t>
      </w:r>
      <w:r w:rsidR="00BC3DA4">
        <w:rPr>
          <w:rFonts w:ascii="仿宋" w:eastAsia="仿宋" w:hAnsi="仿宋"/>
          <w:sz w:val="32"/>
          <w:szCs w:val="32"/>
        </w:rPr>
        <w:t>附则增加附件</w:t>
      </w:r>
      <w:r w:rsidR="00BC3DA4">
        <w:rPr>
          <w:rFonts w:ascii="仿宋" w:eastAsia="仿宋" w:hAnsi="仿宋" w:hint="eastAsia"/>
          <w:sz w:val="32"/>
          <w:szCs w:val="32"/>
        </w:rPr>
        <w:t>1《</w:t>
      </w:r>
      <w:r w:rsidR="00BC3DA4" w:rsidRPr="00BC3DA4">
        <w:rPr>
          <w:rFonts w:ascii="仿宋" w:eastAsia="仿宋" w:hAnsi="仿宋" w:hint="eastAsia"/>
          <w:sz w:val="32"/>
          <w:szCs w:val="32"/>
        </w:rPr>
        <w:t>广东海事局辖区内河通航水域</w:t>
      </w:r>
      <w:r w:rsidR="00BC3DA4">
        <w:rPr>
          <w:rFonts w:ascii="仿宋" w:eastAsia="仿宋" w:hAnsi="仿宋" w:hint="eastAsia"/>
          <w:sz w:val="32"/>
          <w:szCs w:val="32"/>
        </w:rPr>
        <w:t>》</w:t>
      </w:r>
      <w:r w:rsidR="003B2D3E">
        <w:rPr>
          <w:rFonts w:ascii="仿宋" w:eastAsia="仿宋" w:hAnsi="仿宋" w:hint="eastAsia"/>
          <w:sz w:val="32"/>
          <w:szCs w:val="32"/>
        </w:rPr>
        <w:t>（附件）</w:t>
      </w:r>
      <w:r w:rsidR="00BC3DA4">
        <w:rPr>
          <w:rFonts w:ascii="仿宋" w:eastAsia="仿宋" w:hAnsi="仿宋"/>
          <w:sz w:val="32"/>
          <w:szCs w:val="32"/>
        </w:rPr>
        <w:t>。</w:t>
      </w:r>
    </w:p>
    <w:p w:rsidR="00D94D0B" w:rsidRDefault="00227C48" w:rsidP="001F5C97">
      <w:pPr>
        <w:ind w:firstLine="645"/>
        <w:rPr>
          <w:rFonts w:ascii="仿宋" w:eastAsia="仿宋" w:hAnsi="仿宋"/>
          <w:sz w:val="32"/>
          <w:szCs w:val="32"/>
        </w:rPr>
      </w:pPr>
      <w:r>
        <w:rPr>
          <w:rFonts w:ascii="仿宋" w:eastAsia="仿宋" w:hAnsi="仿宋" w:hint="eastAsia"/>
          <w:sz w:val="32"/>
          <w:szCs w:val="32"/>
        </w:rPr>
        <w:t>三十</w:t>
      </w:r>
      <w:r w:rsidR="007F33D6">
        <w:rPr>
          <w:rFonts w:ascii="仿宋" w:eastAsia="仿宋" w:hAnsi="仿宋"/>
          <w:sz w:val="32"/>
          <w:szCs w:val="32"/>
        </w:rPr>
        <w:t>、</w:t>
      </w:r>
      <w:r w:rsidR="00D94D0B" w:rsidRPr="00D94D0B">
        <w:rPr>
          <w:rFonts w:ascii="仿宋" w:eastAsia="仿宋" w:hAnsi="仿宋" w:hint="eastAsia"/>
          <w:sz w:val="32"/>
          <w:szCs w:val="32"/>
        </w:rPr>
        <w:t>附件《VTS船舶动态计划预报表》由各分支局根据自身实际情况制定。</w:t>
      </w:r>
    </w:p>
    <w:p w:rsidR="005F4682" w:rsidRPr="005F4682" w:rsidRDefault="005F4682" w:rsidP="005F4682">
      <w:pPr>
        <w:ind w:firstLine="645"/>
        <w:rPr>
          <w:rFonts w:ascii="仿宋" w:eastAsia="仿宋" w:hAnsi="仿宋"/>
          <w:sz w:val="32"/>
          <w:szCs w:val="32"/>
        </w:rPr>
      </w:pPr>
      <w:r w:rsidRPr="005F4682">
        <w:rPr>
          <w:rFonts w:ascii="仿宋" w:eastAsia="仿宋" w:hAnsi="仿宋" w:hint="eastAsia"/>
          <w:sz w:val="32"/>
          <w:szCs w:val="32"/>
        </w:rPr>
        <w:t>条文序号作相应调整。</w:t>
      </w:r>
    </w:p>
    <w:p w:rsidR="005F4682" w:rsidRDefault="005F4682" w:rsidP="005F4682">
      <w:pPr>
        <w:ind w:firstLine="645"/>
        <w:rPr>
          <w:rFonts w:ascii="仿宋" w:eastAsia="仿宋" w:hAnsi="仿宋"/>
          <w:sz w:val="32"/>
          <w:szCs w:val="32"/>
        </w:rPr>
      </w:pPr>
      <w:r w:rsidRPr="005F4682">
        <w:rPr>
          <w:rFonts w:ascii="仿宋" w:eastAsia="仿宋" w:hAnsi="仿宋" w:hint="eastAsia"/>
          <w:sz w:val="32"/>
          <w:szCs w:val="32"/>
        </w:rPr>
        <w:t>本通知自××年××月××日起施行。《广东海事局辖区船舶安全航行规定》根据本通知作相应修正，重新公布。</w:t>
      </w: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B2D3E" w:rsidRDefault="003B2D3E" w:rsidP="005F4682">
      <w:pPr>
        <w:ind w:firstLine="645"/>
        <w:rPr>
          <w:rFonts w:ascii="仿宋" w:eastAsia="仿宋" w:hAnsi="仿宋"/>
          <w:sz w:val="32"/>
          <w:szCs w:val="32"/>
        </w:rPr>
      </w:pPr>
    </w:p>
    <w:p w:rsidR="003D2E79" w:rsidRDefault="003D2E79" w:rsidP="005F4682">
      <w:pPr>
        <w:ind w:firstLine="645"/>
        <w:rPr>
          <w:rFonts w:ascii="仿宋" w:eastAsia="仿宋" w:hAnsi="仿宋"/>
          <w:sz w:val="32"/>
          <w:szCs w:val="32"/>
        </w:rPr>
        <w:sectPr w:rsidR="003D2E79">
          <w:footerReference w:type="default" r:id="rId7"/>
          <w:pgSz w:w="11906" w:h="16838"/>
          <w:pgMar w:top="1440" w:right="1800" w:bottom="1440" w:left="1800" w:header="851" w:footer="992" w:gutter="0"/>
          <w:cols w:space="425"/>
          <w:docGrid w:type="lines" w:linePitch="312"/>
        </w:sectPr>
      </w:pPr>
    </w:p>
    <w:p w:rsidR="003D2E79" w:rsidRPr="003D2E79" w:rsidRDefault="003D2E79" w:rsidP="003D2E79">
      <w:pPr>
        <w:widowControl/>
        <w:spacing w:line="315" w:lineRule="atLeast"/>
        <w:rPr>
          <w:rFonts w:ascii="仿宋" w:eastAsia="仿宋" w:hAnsi="仿宋" w:cs="Times New Roman"/>
          <w:bCs/>
          <w:color w:val="000000"/>
          <w:kern w:val="0"/>
          <w:sz w:val="32"/>
          <w:szCs w:val="32"/>
        </w:rPr>
      </w:pPr>
      <w:r w:rsidRPr="003D2E79">
        <w:rPr>
          <w:rFonts w:ascii="仿宋" w:eastAsia="仿宋" w:hAnsi="仿宋" w:cs="Times New Roman" w:hint="eastAsia"/>
          <w:bCs/>
          <w:color w:val="000000"/>
          <w:kern w:val="0"/>
          <w:sz w:val="32"/>
          <w:szCs w:val="32"/>
        </w:rPr>
        <w:t>附件</w:t>
      </w:r>
    </w:p>
    <w:p w:rsidR="003D2E79" w:rsidRPr="003D2E79" w:rsidRDefault="003D2E79" w:rsidP="003D2E79">
      <w:pPr>
        <w:widowControl/>
        <w:spacing w:line="315" w:lineRule="atLeast"/>
        <w:jc w:val="center"/>
        <w:rPr>
          <w:rFonts w:asciiTheme="minorEastAsia" w:hAnsiTheme="minorEastAsia"/>
          <w:sz w:val="30"/>
          <w:szCs w:val="30"/>
        </w:rPr>
      </w:pPr>
      <w:r w:rsidRPr="003D2E79">
        <w:rPr>
          <w:rFonts w:ascii="Times New Roman" w:eastAsia="方正小标宋简体" w:hAnsi="Times New Roman" w:cs="Times New Roman"/>
          <w:bCs/>
          <w:color w:val="000000"/>
          <w:kern w:val="0"/>
          <w:sz w:val="44"/>
          <w:szCs w:val="44"/>
        </w:rPr>
        <w:t>广东海事局辖区内河通航水域</w:t>
      </w:r>
    </w:p>
    <w:p w:rsidR="003D2E79" w:rsidRPr="003D2E79" w:rsidRDefault="003D2E79" w:rsidP="003D2E79">
      <w:pPr>
        <w:spacing w:line="360" w:lineRule="auto"/>
        <w:ind w:firstLineChars="100" w:firstLine="440"/>
        <w:jc w:val="center"/>
        <w:rPr>
          <w:rFonts w:ascii="方正小标宋简体" w:eastAsia="方正小标宋简体" w:hAnsi="仿宋"/>
          <w:sz w:val="44"/>
          <w:szCs w:val="44"/>
        </w:rPr>
      </w:pPr>
      <w:r w:rsidRPr="003D2E79">
        <w:rPr>
          <w:rFonts w:ascii="方正小标宋简体" w:eastAsia="方正小标宋简体" w:hAnsi="仿宋" w:hint="eastAsia"/>
          <w:sz w:val="44"/>
          <w:szCs w:val="44"/>
        </w:rPr>
        <w:t>1.汕头海事局辖区内河通航水域</w:t>
      </w:r>
    </w:p>
    <w:tbl>
      <w:tblPr>
        <w:tblStyle w:val="a7"/>
        <w:tblW w:w="0" w:type="auto"/>
        <w:tblLook w:val="04A0" w:firstRow="1" w:lastRow="0" w:firstColumn="1" w:lastColumn="0" w:noHBand="0" w:noVBand="1"/>
      </w:tblPr>
      <w:tblGrid>
        <w:gridCol w:w="628"/>
        <w:gridCol w:w="1234"/>
        <w:gridCol w:w="6781"/>
        <w:gridCol w:w="2878"/>
        <w:gridCol w:w="1798"/>
        <w:gridCol w:w="629"/>
      </w:tblGrid>
      <w:tr w:rsidR="003D2E79" w:rsidRPr="003D2E79" w:rsidTr="00AF055E">
        <w:trPr>
          <w:trHeight w:val="810"/>
        </w:trPr>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序号</w:t>
            </w:r>
          </w:p>
        </w:tc>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名称</w:t>
            </w:r>
          </w:p>
        </w:tc>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起点</w:t>
            </w:r>
          </w:p>
        </w:tc>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终点</w:t>
            </w:r>
          </w:p>
        </w:tc>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通航里程（</w:t>
            </w:r>
            <w:r w:rsidRPr="003D2E79">
              <w:rPr>
                <w:rFonts w:ascii="Times New Roman" w:hAnsi="Times New Roman" w:cs="Times New Roman" w:hint="eastAsia"/>
                <w:b/>
                <w:sz w:val="24"/>
                <w:szCs w:val="24"/>
              </w:rPr>
              <w:t>KM</w:t>
            </w:r>
            <w:r w:rsidRPr="003D2E79">
              <w:rPr>
                <w:rFonts w:ascii="Times New Roman" w:hAnsi="Times New Roman" w:cs="Times New Roman" w:hint="eastAsia"/>
                <w:b/>
                <w:sz w:val="24"/>
                <w:szCs w:val="24"/>
              </w:rPr>
              <w:t>）</w:t>
            </w:r>
          </w:p>
        </w:tc>
        <w:tc>
          <w:tcPr>
            <w:tcW w:w="0" w:type="auto"/>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hint="eastAsia"/>
                <w:b/>
                <w:sz w:val="24"/>
                <w:szCs w:val="24"/>
              </w:rPr>
              <w:t>备注</w:t>
            </w:r>
          </w:p>
        </w:tc>
      </w:tr>
      <w:tr w:rsidR="003D2E79" w:rsidRPr="003D2E79" w:rsidTr="00AF055E">
        <w:trPr>
          <w:trHeight w:val="553"/>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w:t>
            </w:r>
          </w:p>
        </w:tc>
        <w:tc>
          <w:tcPr>
            <w:tcW w:w="0" w:type="auto"/>
            <w:vAlign w:val="center"/>
          </w:tcPr>
          <w:p w:rsidR="003D2E79" w:rsidRPr="003D2E79" w:rsidRDefault="003D2E79" w:rsidP="003D2E79">
            <w:pPr>
              <w:adjustRightInd w:val="0"/>
              <w:snapToGrid w:val="0"/>
              <w:jc w:val="center"/>
              <w:rPr>
                <w:rFonts w:asciiTheme="minorEastAsia" w:hAnsiTheme="minorEastAsia" w:cs="宋体"/>
                <w:szCs w:val="21"/>
              </w:rPr>
            </w:pPr>
            <w:r w:rsidRPr="003D2E79">
              <w:rPr>
                <w:rFonts w:asciiTheme="minorEastAsia" w:hAnsiTheme="minorEastAsia" w:cs="宋体" w:hint="eastAsia"/>
                <w:szCs w:val="21"/>
              </w:rPr>
              <w:t>榕江1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龟屿岛</w:t>
            </w:r>
            <w:proofErr w:type="gramEnd"/>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榕江25号右沿岸标</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25.5</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3"/>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韩江1号标</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四码头(南端垂直航道线)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3"/>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3</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四码头(南端垂直航道线)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光华桥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3"/>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4</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韩江3</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光华桥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旦</w:t>
            </w:r>
            <w:proofErr w:type="gramEnd"/>
            <w:r w:rsidRPr="003D2E79">
              <w:rPr>
                <w:rFonts w:asciiTheme="minorEastAsia" w:hAnsiTheme="minorEastAsia" w:hint="eastAsia"/>
                <w:szCs w:val="21"/>
              </w:rPr>
              <w:t>家园渡口</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14</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61"/>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5</w:t>
            </w:r>
          </w:p>
        </w:tc>
        <w:tc>
          <w:tcPr>
            <w:tcW w:w="0" w:type="auto"/>
            <w:vAlign w:val="center"/>
          </w:tcPr>
          <w:p w:rsidR="003D2E79" w:rsidRPr="003D2E79" w:rsidRDefault="003D2E79" w:rsidP="003D2E79">
            <w:pPr>
              <w:adjustRightInd w:val="0"/>
              <w:snapToGrid w:val="0"/>
              <w:jc w:val="center"/>
              <w:rPr>
                <w:rFonts w:asciiTheme="minorEastAsia" w:hAnsiTheme="minorEastAsia" w:cs="宋体"/>
                <w:szCs w:val="21"/>
              </w:rPr>
            </w:pPr>
            <w:r w:rsidRPr="003D2E79">
              <w:rPr>
                <w:rFonts w:asciiTheme="minorEastAsia" w:hAnsiTheme="minorEastAsia" w:cs="宋体" w:hint="eastAsia"/>
                <w:szCs w:val="21"/>
              </w:rPr>
              <w:t>韩江4</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汕头市造船厂</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西港桥闸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6</w:t>
            </w:r>
          </w:p>
        </w:tc>
        <w:tc>
          <w:tcPr>
            <w:tcW w:w="0" w:type="auto"/>
            <w:vAlign w:val="center"/>
          </w:tcPr>
          <w:p w:rsidR="003D2E79" w:rsidRPr="003D2E79" w:rsidRDefault="003D2E79" w:rsidP="003D2E79">
            <w:pPr>
              <w:adjustRightInd w:val="0"/>
              <w:snapToGrid w:val="0"/>
              <w:jc w:val="center"/>
              <w:rPr>
                <w:rFonts w:asciiTheme="minorEastAsia" w:hAnsiTheme="minorEastAsia" w:cs="宋体"/>
                <w:szCs w:val="21"/>
              </w:rPr>
            </w:pPr>
            <w:r w:rsidRPr="003D2E79">
              <w:rPr>
                <w:rFonts w:asciiTheme="minorEastAsia" w:hAnsiTheme="minorEastAsia" w:cs="宋体" w:hint="eastAsia"/>
                <w:szCs w:val="21"/>
              </w:rPr>
              <w:t>义丰溪</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义丰溪出海口1号岸标</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东里桥闸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13</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7</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东里河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东里桥闸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南溪与北溪交汇处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0.7</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8</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韩江（南溪）</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东里河与北溪交汇处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南溪桥闸西侧河口与东溪交汇处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13.5</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9</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韩江（东溪）</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南溪桥闸西侧河口</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澄海前浦村</w:t>
            </w:r>
            <w:proofErr w:type="gramEnd"/>
            <w:r w:rsidRPr="003D2E79">
              <w:rPr>
                <w:rFonts w:asciiTheme="minorEastAsia" w:hAnsiTheme="minorEastAsia" w:hint="eastAsia"/>
                <w:szCs w:val="21"/>
              </w:rPr>
              <w:t>侧堵水石坝与</w:t>
            </w:r>
            <w:proofErr w:type="gramStart"/>
            <w:r w:rsidRPr="003D2E79">
              <w:rPr>
                <w:rFonts w:asciiTheme="minorEastAsia" w:hAnsiTheme="minorEastAsia" w:hint="eastAsia"/>
                <w:szCs w:val="21"/>
              </w:rPr>
              <w:t>蓬洞洲</w:t>
            </w:r>
            <w:proofErr w:type="gramEnd"/>
            <w:r w:rsidRPr="003D2E79">
              <w:rPr>
                <w:rFonts w:asciiTheme="minorEastAsia" w:hAnsiTheme="minorEastAsia" w:hint="eastAsia"/>
                <w:szCs w:val="21"/>
              </w:rPr>
              <w:t>连线处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5</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10</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莲阳河</w:t>
            </w:r>
          </w:p>
        </w:tc>
        <w:tc>
          <w:tcPr>
            <w:tcW w:w="0" w:type="auto"/>
            <w:vAlign w:val="center"/>
          </w:tcPr>
          <w:p w:rsidR="003D2E79" w:rsidRPr="003D2E79" w:rsidRDefault="003D2E79" w:rsidP="003D2E79">
            <w:pPr>
              <w:adjustRightInd w:val="0"/>
              <w:snapToGrid w:val="0"/>
              <w:rPr>
                <w:rFonts w:asciiTheme="minorEastAsia" w:hAnsiTheme="minorEastAsia"/>
                <w:szCs w:val="21"/>
              </w:rPr>
            </w:pPr>
            <w:r w:rsidRPr="003D2E79">
              <w:rPr>
                <w:rFonts w:asciiTheme="minorEastAsia" w:hAnsiTheme="minorEastAsia" w:hint="eastAsia"/>
                <w:szCs w:val="21"/>
              </w:rPr>
              <w:t>北港口以下两点连线：A.23°27′00″N/116°52′00″E；B.23°28′00″N /116°27′24″E。</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南溪桥闸</w:t>
            </w:r>
            <w:proofErr w:type="gramStart"/>
            <w:r w:rsidRPr="003D2E79">
              <w:rPr>
                <w:rFonts w:asciiTheme="minorEastAsia" w:hAnsiTheme="minorEastAsia" w:hint="eastAsia"/>
                <w:szCs w:val="21"/>
              </w:rPr>
              <w:t>南岸线</w:t>
            </w:r>
            <w:proofErr w:type="gramEnd"/>
            <w:r w:rsidRPr="003D2E79">
              <w:rPr>
                <w:rFonts w:asciiTheme="minorEastAsia" w:hAnsiTheme="minorEastAsia" w:hint="eastAsia"/>
                <w:szCs w:val="21"/>
              </w:rPr>
              <w:t>向西水平延长线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19</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外砂河</w:t>
            </w:r>
            <w:proofErr w:type="gramEnd"/>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东海岸</w:t>
            </w:r>
            <w:proofErr w:type="gramStart"/>
            <w:r w:rsidRPr="003D2E79">
              <w:rPr>
                <w:rFonts w:asciiTheme="minorEastAsia" w:hAnsiTheme="minorEastAsia" w:hint="eastAsia"/>
                <w:szCs w:val="21"/>
              </w:rPr>
              <w:t>外砂河大桥桥</w:t>
            </w:r>
            <w:proofErr w:type="gramEnd"/>
            <w:r w:rsidRPr="003D2E79">
              <w:rPr>
                <w:rFonts w:asciiTheme="minorEastAsia" w:hAnsiTheme="minorEastAsia" w:hint="eastAsia"/>
                <w:szCs w:val="21"/>
              </w:rPr>
              <w:t>轴线下游200米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鳌头州东侧与新津河交汇处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16</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蓬洞运河</w:t>
            </w:r>
            <w:proofErr w:type="gramEnd"/>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蓬洞运河</w:t>
            </w:r>
            <w:proofErr w:type="gramEnd"/>
            <w:r w:rsidRPr="003D2E79">
              <w:rPr>
                <w:rFonts w:asciiTheme="minorEastAsia" w:hAnsiTheme="minorEastAsia" w:hint="eastAsia"/>
                <w:szCs w:val="21"/>
              </w:rPr>
              <w:t>东口</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蓬洞运河</w:t>
            </w:r>
            <w:proofErr w:type="gramEnd"/>
            <w:r w:rsidRPr="003D2E79">
              <w:rPr>
                <w:rFonts w:asciiTheme="minorEastAsia" w:hAnsiTheme="minorEastAsia" w:hint="eastAsia"/>
                <w:szCs w:val="21"/>
              </w:rPr>
              <w:t>西口</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3.2</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13</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韩江（西溪）</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蓬洞口联通信号塔与</w:t>
            </w:r>
            <w:proofErr w:type="gramStart"/>
            <w:r w:rsidRPr="003D2E79">
              <w:rPr>
                <w:rFonts w:asciiTheme="minorEastAsia" w:hAnsiTheme="minorEastAsia" w:hint="eastAsia"/>
                <w:szCs w:val="21"/>
              </w:rPr>
              <w:t>西岸昆三渡口</w:t>
            </w:r>
            <w:proofErr w:type="gramEnd"/>
            <w:r w:rsidRPr="003D2E79">
              <w:rPr>
                <w:rFonts w:asciiTheme="minorEastAsia" w:hAnsiTheme="minorEastAsia" w:hint="eastAsia"/>
                <w:szCs w:val="21"/>
              </w:rPr>
              <w:t>码头连线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鳌头州南端</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6</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14</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新津河1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东海岸新津河大桥</w:t>
            </w:r>
          </w:p>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桥轴线下游200米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下</w:t>
            </w:r>
            <w:proofErr w:type="gramStart"/>
            <w:r w:rsidRPr="003D2E79">
              <w:rPr>
                <w:rFonts w:asciiTheme="minorEastAsia" w:hAnsiTheme="minorEastAsia" w:hint="eastAsia"/>
                <w:szCs w:val="21"/>
              </w:rPr>
              <w:t>埔</w:t>
            </w:r>
            <w:proofErr w:type="gramEnd"/>
            <w:r w:rsidRPr="003D2E79">
              <w:rPr>
                <w:rFonts w:asciiTheme="minorEastAsia" w:hAnsiTheme="minorEastAsia" w:hint="eastAsia"/>
                <w:szCs w:val="21"/>
              </w:rPr>
              <w:t>桥闸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13</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15</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新津河2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下</w:t>
            </w:r>
            <w:proofErr w:type="gramStart"/>
            <w:r w:rsidRPr="003D2E79">
              <w:rPr>
                <w:rFonts w:asciiTheme="minorEastAsia" w:hAnsiTheme="minorEastAsia" w:hint="eastAsia"/>
                <w:szCs w:val="21"/>
              </w:rPr>
              <w:t>埔</w:t>
            </w:r>
            <w:proofErr w:type="gramEnd"/>
            <w:r w:rsidRPr="003D2E79">
              <w:rPr>
                <w:rFonts w:asciiTheme="minorEastAsia" w:hAnsiTheme="minorEastAsia" w:hint="eastAsia"/>
                <w:szCs w:val="21"/>
              </w:rPr>
              <w:t>桥闸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鳌头州中部东侧与</w:t>
            </w:r>
            <w:proofErr w:type="gramStart"/>
            <w:r w:rsidRPr="003D2E79">
              <w:rPr>
                <w:rFonts w:asciiTheme="minorEastAsia" w:hAnsiTheme="minorEastAsia" w:hint="eastAsia"/>
                <w:szCs w:val="21"/>
              </w:rPr>
              <w:t>外砂河交汇</w:t>
            </w:r>
            <w:proofErr w:type="gramEnd"/>
            <w:r w:rsidRPr="003D2E79">
              <w:rPr>
                <w:rFonts w:asciiTheme="minorEastAsia" w:hAnsiTheme="minorEastAsia" w:hint="eastAsia"/>
                <w:szCs w:val="21"/>
              </w:rPr>
              <w:t>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6</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16</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濠</w:t>
            </w:r>
            <w:proofErr w:type="gramEnd"/>
            <w:r w:rsidRPr="003D2E79">
              <w:rPr>
                <w:rFonts w:asciiTheme="minorEastAsia" w:hAnsiTheme="minorEastAsia" w:hint="eastAsia"/>
                <w:szCs w:val="21"/>
              </w:rPr>
              <w:t>江1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草屿（北端垂直航道线）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深</w:t>
            </w:r>
            <w:proofErr w:type="gramStart"/>
            <w:r w:rsidRPr="003D2E79">
              <w:rPr>
                <w:rFonts w:asciiTheme="minorEastAsia" w:hAnsiTheme="minorEastAsia" w:hint="eastAsia"/>
                <w:szCs w:val="21"/>
              </w:rPr>
              <w:t>汕</w:t>
            </w:r>
            <w:proofErr w:type="gramEnd"/>
            <w:r w:rsidRPr="003D2E79">
              <w:rPr>
                <w:rFonts w:asciiTheme="minorEastAsia" w:hAnsiTheme="minorEastAsia" w:hint="eastAsia"/>
                <w:szCs w:val="21"/>
              </w:rPr>
              <w:t>高速公路</w:t>
            </w:r>
            <w:proofErr w:type="gramStart"/>
            <w:r w:rsidRPr="003D2E79">
              <w:rPr>
                <w:rFonts w:asciiTheme="minorEastAsia" w:hAnsiTheme="minorEastAsia" w:hint="eastAsia"/>
                <w:szCs w:val="21"/>
              </w:rPr>
              <w:t>濠</w:t>
            </w:r>
            <w:proofErr w:type="gramEnd"/>
            <w:r w:rsidRPr="003D2E79">
              <w:rPr>
                <w:rFonts w:asciiTheme="minorEastAsia" w:hAnsiTheme="minorEastAsia" w:hint="eastAsia"/>
                <w:szCs w:val="21"/>
              </w:rPr>
              <w:t>江大桥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12</w:t>
            </w: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17</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濠</w:t>
            </w:r>
            <w:proofErr w:type="gramEnd"/>
            <w:r w:rsidRPr="003D2E79">
              <w:rPr>
                <w:rFonts w:asciiTheme="minorEastAsia" w:hAnsiTheme="minorEastAsia" w:hint="eastAsia"/>
                <w:szCs w:val="21"/>
              </w:rPr>
              <w:t>江2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深</w:t>
            </w:r>
            <w:proofErr w:type="gramStart"/>
            <w:r w:rsidRPr="003D2E79">
              <w:rPr>
                <w:rFonts w:asciiTheme="minorEastAsia" w:hAnsiTheme="minorEastAsia" w:hint="eastAsia"/>
                <w:szCs w:val="21"/>
              </w:rPr>
              <w:t>汕</w:t>
            </w:r>
            <w:proofErr w:type="gramEnd"/>
            <w:r w:rsidRPr="003D2E79">
              <w:rPr>
                <w:rFonts w:asciiTheme="minorEastAsia" w:hAnsiTheme="minorEastAsia" w:hint="eastAsia"/>
                <w:szCs w:val="21"/>
              </w:rPr>
              <w:t>高速公路</w:t>
            </w:r>
            <w:proofErr w:type="gramStart"/>
            <w:r w:rsidRPr="003D2E79">
              <w:rPr>
                <w:rFonts w:asciiTheme="minorEastAsia" w:hAnsiTheme="minorEastAsia" w:hint="eastAsia"/>
                <w:szCs w:val="21"/>
              </w:rPr>
              <w:t>濠</w:t>
            </w:r>
            <w:proofErr w:type="gramEnd"/>
            <w:r w:rsidRPr="003D2E79">
              <w:rPr>
                <w:rFonts w:asciiTheme="minorEastAsia" w:hAnsiTheme="minorEastAsia" w:hint="eastAsia"/>
                <w:szCs w:val="21"/>
              </w:rPr>
              <w:t>江大桥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河渡口（疏港大桥</w:t>
            </w:r>
            <w:proofErr w:type="gramStart"/>
            <w:r w:rsidRPr="003D2E79">
              <w:rPr>
                <w:rFonts w:asciiTheme="minorEastAsia" w:hAnsiTheme="minorEastAsia" w:hint="eastAsia"/>
                <w:szCs w:val="21"/>
              </w:rPr>
              <w:t>桥</w:t>
            </w:r>
            <w:proofErr w:type="gramEnd"/>
            <w:r w:rsidRPr="003D2E79">
              <w:rPr>
                <w:rFonts w:asciiTheme="minorEastAsia" w:hAnsiTheme="minorEastAsia" w:hint="eastAsia"/>
                <w:szCs w:val="21"/>
              </w:rPr>
              <w:t>轴线以南400米）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c>
          <w:tcPr>
            <w:tcW w:w="0" w:type="auto"/>
          </w:tcPr>
          <w:p w:rsidR="003D2E79" w:rsidRPr="003D2E79" w:rsidRDefault="003D2E79" w:rsidP="003D2E79">
            <w:pPr>
              <w:adjustRightInd w:val="0"/>
              <w:snapToGrid w:val="0"/>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18</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练江1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海门湾船闸</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青洋板大桥</w:t>
            </w:r>
            <w:proofErr w:type="gramEnd"/>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50</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19</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练江2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roofErr w:type="gramStart"/>
            <w:r w:rsidRPr="003D2E79">
              <w:rPr>
                <w:rFonts w:asciiTheme="minorEastAsia" w:hAnsiTheme="minorEastAsia" w:hint="eastAsia"/>
                <w:szCs w:val="21"/>
              </w:rPr>
              <w:t>龙井港</w:t>
            </w:r>
            <w:proofErr w:type="gramEnd"/>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北闸桥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9</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20</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练江3</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北闸桥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三屿</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4</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21</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北溪河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东里河与北溪交汇处</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奕湖桥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5</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r>
      <w:tr w:rsidR="003D2E79" w:rsidRPr="003D2E79" w:rsidTr="00AF055E">
        <w:trPr>
          <w:trHeight w:val="555"/>
        </w:trPr>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22</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大港河</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四码头</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大学路大港河桥</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r w:rsidRPr="003D2E79">
              <w:rPr>
                <w:rFonts w:asciiTheme="minorEastAsia" w:hAnsiTheme="minorEastAsia" w:hint="eastAsia"/>
                <w:szCs w:val="21"/>
              </w:rPr>
              <w:t>5</w:t>
            </w:r>
          </w:p>
        </w:tc>
        <w:tc>
          <w:tcPr>
            <w:tcW w:w="0" w:type="auto"/>
            <w:vAlign w:val="center"/>
          </w:tcPr>
          <w:p w:rsidR="003D2E79" w:rsidRPr="003D2E79" w:rsidRDefault="003D2E79" w:rsidP="003D2E79">
            <w:pPr>
              <w:adjustRightInd w:val="0"/>
              <w:snapToGrid w:val="0"/>
              <w:jc w:val="center"/>
              <w:rPr>
                <w:rFonts w:asciiTheme="minorEastAsia" w:hAnsiTheme="minorEastAsia"/>
                <w:szCs w:val="21"/>
              </w:rPr>
            </w:pPr>
          </w:p>
        </w:tc>
      </w:tr>
    </w:tbl>
    <w:p w:rsidR="003D2E79" w:rsidRPr="003D2E79" w:rsidRDefault="003D2E79" w:rsidP="003D2E79"/>
    <w:p w:rsidR="003D2E79" w:rsidRPr="003D2E79" w:rsidRDefault="003D2E79" w:rsidP="003D2E79">
      <w:pPr>
        <w:widowControl/>
        <w:jc w:val="left"/>
        <w:rPr>
          <w:rFonts w:ascii="Times New Roman" w:eastAsia="方正小标宋_GBK" w:hAnsi="Times New Roman" w:cs="Times New Roman"/>
          <w:sz w:val="44"/>
          <w:szCs w:val="44"/>
        </w:rPr>
      </w:pPr>
      <w:r w:rsidRPr="003D2E79">
        <w:rPr>
          <w:rFonts w:ascii="Times New Roman" w:eastAsia="方正小标宋_GBK" w:hAnsi="Times New Roman" w:cs="Times New Roman"/>
          <w:sz w:val="44"/>
          <w:szCs w:val="44"/>
        </w:rPr>
        <w:br w:type="page"/>
      </w:r>
    </w:p>
    <w:p w:rsidR="003D2E79" w:rsidRPr="003D2E79" w:rsidRDefault="003D2E79" w:rsidP="003D2E79">
      <w:pPr>
        <w:spacing w:line="560" w:lineRule="exact"/>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2.</w:t>
      </w:r>
      <w:r w:rsidRPr="003D2E79">
        <w:rPr>
          <w:rFonts w:ascii="Times New Roman" w:eastAsia="方正小标宋简体" w:hAnsi="Times New Roman" w:cs="Times New Roman"/>
          <w:sz w:val="44"/>
          <w:szCs w:val="44"/>
        </w:rPr>
        <w:t>湛江海事局辖区内河通航水域</w:t>
      </w:r>
    </w:p>
    <w:p w:rsidR="003D2E79" w:rsidRPr="003D2E79" w:rsidRDefault="003D2E79" w:rsidP="003D2E79">
      <w:pPr>
        <w:spacing w:line="560" w:lineRule="exact"/>
        <w:jc w:val="center"/>
        <w:rPr>
          <w:rFonts w:ascii="Times New Roman" w:eastAsia="方正小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1230"/>
        <w:gridCol w:w="2340"/>
        <w:gridCol w:w="1417"/>
        <w:gridCol w:w="2268"/>
        <w:gridCol w:w="5387"/>
      </w:tblGrid>
      <w:tr w:rsidR="003D2E79" w:rsidRPr="003D2E79" w:rsidTr="00AF055E">
        <w:tc>
          <w:tcPr>
            <w:tcW w:w="820"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序号</w:t>
            </w:r>
          </w:p>
        </w:tc>
        <w:tc>
          <w:tcPr>
            <w:tcW w:w="1230"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通航水域名称</w:t>
            </w:r>
          </w:p>
        </w:tc>
        <w:tc>
          <w:tcPr>
            <w:tcW w:w="2340"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起点</w:t>
            </w:r>
          </w:p>
        </w:tc>
        <w:tc>
          <w:tcPr>
            <w:tcW w:w="1417"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终点</w:t>
            </w:r>
          </w:p>
        </w:tc>
        <w:tc>
          <w:tcPr>
            <w:tcW w:w="2268"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通航</w:t>
            </w:r>
          </w:p>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里程（</w:t>
            </w:r>
            <w:r w:rsidRPr="003D2E79">
              <w:rPr>
                <w:rFonts w:ascii="Times New Roman" w:hAnsi="Times New Roman" w:cs="Times New Roman"/>
                <w:b/>
                <w:sz w:val="24"/>
                <w:szCs w:val="24"/>
              </w:rPr>
              <w:t>km</w:t>
            </w:r>
            <w:r w:rsidRPr="003D2E79">
              <w:rPr>
                <w:rFonts w:ascii="Times New Roman" w:hAnsi="Times New Roman" w:cs="Times New Roman"/>
                <w:b/>
                <w:sz w:val="24"/>
                <w:szCs w:val="24"/>
              </w:rPr>
              <w:t>）</w:t>
            </w:r>
          </w:p>
        </w:tc>
        <w:tc>
          <w:tcPr>
            <w:tcW w:w="5387"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备注</w:t>
            </w:r>
          </w:p>
        </w:tc>
      </w:tr>
      <w:tr w:rsidR="003D2E79" w:rsidRPr="003D2E79" w:rsidTr="00AF055E">
        <w:trPr>
          <w:trHeight w:val="433"/>
        </w:trPr>
        <w:tc>
          <w:tcPr>
            <w:tcW w:w="820" w:type="dxa"/>
            <w:vMerge w:val="restart"/>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1</w:t>
            </w:r>
          </w:p>
        </w:tc>
        <w:tc>
          <w:tcPr>
            <w:tcW w:w="1230" w:type="dxa"/>
            <w:vMerge w:val="restart"/>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鉴江</w:t>
            </w:r>
          </w:p>
        </w:tc>
        <w:tc>
          <w:tcPr>
            <w:tcW w:w="2340" w:type="dxa"/>
            <w:vMerge w:val="restart"/>
            <w:vAlign w:val="center"/>
          </w:tcPr>
          <w:p w:rsidR="003D2E79" w:rsidRPr="003D2E79" w:rsidRDefault="003D2E79" w:rsidP="003D2E79">
            <w:pPr>
              <w:adjustRightInd w:val="0"/>
              <w:snapToGrid w:val="0"/>
              <w:jc w:val="center"/>
              <w:rPr>
                <w:rFonts w:ascii="Times New Roman" w:hAnsi="Times New Roman" w:cs="Times New Roman"/>
                <w:sz w:val="24"/>
                <w:szCs w:val="24"/>
              </w:rPr>
            </w:pPr>
            <w:proofErr w:type="gramStart"/>
            <w:r w:rsidRPr="003D2E79">
              <w:rPr>
                <w:rFonts w:ascii="Times New Roman" w:hAnsi="Times New Roman" w:cs="Times New Roman"/>
                <w:sz w:val="24"/>
                <w:szCs w:val="24"/>
              </w:rPr>
              <w:t>鉴</w:t>
            </w:r>
            <w:proofErr w:type="gramEnd"/>
            <w:r w:rsidRPr="003D2E79">
              <w:rPr>
                <w:rFonts w:ascii="Times New Roman" w:hAnsi="Times New Roman" w:cs="Times New Roman"/>
                <w:sz w:val="24"/>
                <w:szCs w:val="24"/>
              </w:rPr>
              <w:t>江口枢纽</w:t>
            </w:r>
          </w:p>
        </w:tc>
        <w:tc>
          <w:tcPr>
            <w:tcW w:w="1417" w:type="dxa"/>
            <w:vMerge w:val="restart"/>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吴阳拦河坝</w:t>
            </w:r>
          </w:p>
        </w:tc>
        <w:tc>
          <w:tcPr>
            <w:tcW w:w="2268" w:type="dxa"/>
            <w:vMerge w:val="restart"/>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17</w:t>
            </w:r>
          </w:p>
        </w:tc>
        <w:tc>
          <w:tcPr>
            <w:tcW w:w="5387" w:type="dxa"/>
            <w:vAlign w:val="center"/>
          </w:tcPr>
          <w:p w:rsidR="003D2E79" w:rsidRPr="003D2E79" w:rsidRDefault="003D2E79" w:rsidP="003D2E79">
            <w:pPr>
              <w:adjustRightInd w:val="0"/>
              <w:snapToGrid w:val="0"/>
              <w:jc w:val="left"/>
              <w:rPr>
                <w:rFonts w:ascii="Times New Roman" w:hAnsi="Times New Roman" w:cs="Times New Roman"/>
                <w:sz w:val="24"/>
                <w:szCs w:val="24"/>
              </w:rPr>
            </w:pPr>
            <w:proofErr w:type="gramStart"/>
            <w:r w:rsidRPr="003D2E79">
              <w:rPr>
                <w:rFonts w:ascii="Times New Roman" w:hAnsi="Times New Roman" w:cs="Times New Roman"/>
                <w:sz w:val="24"/>
                <w:szCs w:val="24"/>
              </w:rPr>
              <w:t>鉴</w:t>
            </w:r>
            <w:proofErr w:type="gramEnd"/>
            <w:r w:rsidRPr="003D2E79">
              <w:rPr>
                <w:rFonts w:ascii="Times New Roman" w:hAnsi="Times New Roman" w:cs="Times New Roman"/>
                <w:sz w:val="24"/>
                <w:szCs w:val="24"/>
              </w:rPr>
              <w:t>江口枢纽至黄坡段</w:t>
            </w:r>
            <w:r w:rsidRPr="003D2E79">
              <w:rPr>
                <w:rFonts w:ascii="Times New Roman" w:hAnsi="Times New Roman" w:cs="Times New Roman"/>
                <w:sz w:val="24"/>
                <w:szCs w:val="24"/>
              </w:rPr>
              <w:t>11</w:t>
            </w:r>
            <w:r w:rsidRPr="003D2E79">
              <w:rPr>
                <w:rFonts w:ascii="Times New Roman" w:hAnsi="Times New Roman" w:cs="Times New Roman"/>
                <w:sz w:val="24"/>
                <w:szCs w:val="24"/>
              </w:rPr>
              <w:t>公里为</w:t>
            </w:r>
            <w:r w:rsidRPr="003D2E79">
              <w:rPr>
                <w:rFonts w:ascii="Times New Roman" w:hAnsi="Times New Roman" w:cs="Times New Roman" w:hint="eastAsia"/>
                <w:sz w:val="24"/>
                <w:szCs w:val="24"/>
              </w:rPr>
              <w:t>Ⅴ</w:t>
            </w:r>
            <w:r w:rsidRPr="003D2E79">
              <w:rPr>
                <w:rFonts w:ascii="Times New Roman" w:hAnsi="Times New Roman" w:cs="Times New Roman"/>
                <w:sz w:val="24"/>
                <w:szCs w:val="24"/>
              </w:rPr>
              <w:t>级航道</w:t>
            </w:r>
          </w:p>
        </w:tc>
      </w:tr>
      <w:tr w:rsidR="003D2E79" w:rsidRPr="003D2E79" w:rsidTr="00AF055E">
        <w:trPr>
          <w:trHeight w:val="716"/>
        </w:trPr>
        <w:tc>
          <w:tcPr>
            <w:tcW w:w="820" w:type="dxa"/>
            <w:vMerge/>
            <w:vAlign w:val="center"/>
          </w:tcPr>
          <w:p w:rsidR="003D2E79" w:rsidRPr="003D2E79" w:rsidRDefault="003D2E79" w:rsidP="003D2E79">
            <w:pPr>
              <w:adjustRightInd w:val="0"/>
              <w:snapToGrid w:val="0"/>
              <w:jc w:val="center"/>
              <w:rPr>
                <w:rFonts w:ascii="Times New Roman" w:hAnsi="Times New Roman" w:cs="Times New Roman"/>
                <w:sz w:val="24"/>
                <w:szCs w:val="24"/>
              </w:rPr>
            </w:pPr>
          </w:p>
        </w:tc>
        <w:tc>
          <w:tcPr>
            <w:tcW w:w="1230" w:type="dxa"/>
            <w:vMerge/>
            <w:vAlign w:val="center"/>
          </w:tcPr>
          <w:p w:rsidR="003D2E79" w:rsidRPr="003D2E79" w:rsidRDefault="003D2E79" w:rsidP="003D2E79">
            <w:pPr>
              <w:adjustRightInd w:val="0"/>
              <w:snapToGrid w:val="0"/>
              <w:jc w:val="center"/>
              <w:rPr>
                <w:rFonts w:ascii="Times New Roman" w:hAnsi="Times New Roman" w:cs="Times New Roman"/>
                <w:sz w:val="24"/>
                <w:szCs w:val="24"/>
              </w:rPr>
            </w:pPr>
          </w:p>
        </w:tc>
        <w:tc>
          <w:tcPr>
            <w:tcW w:w="2340" w:type="dxa"/>
            <w:vMerge/>
            <w:vAlign w:val="center"/>
          </w:tcPr>
          <w:p w:rsidR="003D2E79" w:rsidRPr="003D2E79" w:rsidRDefault="003D2E79" w:rsidP="003D2E79">
            <w:pPr>
              <w:adjustRightInd w:val="0"/>
              <w:snapToGrid w:val="0"/>
              <w:jc w:val="center"/>
              <w:rPr>
                <w:rFonts w:ascii="Times New Roman" w:hAnsi="Times New Roman" w:cs="Times New Roman"/>
                <w:sz w:val="24"/>
                <w:szCs w:val="24"/>
              </w:rPr>
            </w:pPr>
          </w:p>
        </w:tc>
        <w:tc>
          <w:tcPr>
            <w:tcW w:w="1417" w:type="dxa"/>
            <w:vMerge/>
            <w:vAlign w:val="center"/>
          </w:tcPr>
          <w:p w:rsidR="003D2E79" w:rsidRPr="003D2E79" w:rsidRDefault="003D2E79" w:rsidP="003D2E79">
            <w:pPr>
              <w:adjustRightInd w:val="0"/>
              <w:snapToGrid w:val="0"/>
              <w:jc w:val="center"/>
              <w:rPr>
                <w:rFonts w:ascii="Times New Roman" w:hAnsi="Times New Roman" w:cs="Times New Roman"/>
                <w:sz w:val="24"/>
                <w:szCs w:val="24"/>
              </w:rPr>
            </w:pPr>
          </w:p>
        </w:tc>
        <w:tc>
          <w:tcPr>
            <w:tcW w:w="2268" w:type="dxa"/>
            <w:vMerge/>
            <w:vAlign w:val="center"/>
          </w:tcPr>
          <w:p w:rsidR="003D2E79" w:rsidRPr="003D2E79" w:rsidRDefault="003D2E79" w:rsidP="003D2E79">
            <w:pPr>
              <w:adjustRightInd w:val="0"/>
              <w:snapToGrid w:val="0"/>
              <w:jc w:val="center"/>
              <w:rPr>
                <w:rFonts w:ascii="Times New Roman" w:hAnsi="Times New Roman" w:cs="Times New Roman"/>
                <w:sz w:val="24"/>
                <w:szCs w:val="24"/>
              </w:rPr>
            </w:pPr>
          </w:p>
        </w:tc>
        <w:tc>
          <w:tcPr>
            <w:tcW w:w="5387" w:type="dxa"/>
            <w:vAlign w:val="center"/>
          </w:tcPr>
          <w:p w:rsidR="003D2E79" w:rsidRPr="003D2E79" w:rsidRDefault="003D2E79" w:rsidP="003D2E79">
            <w:pPr>
              <w:adjustRightInd w:val="0"/>
              <w:snapToGrid w:val="0"/>
              <w:jc w:val="left"/>
              <w:rPr>
                <w:rFonts w:ascii="Times New Roman" w:hAnsi="Times New Roman" w:cs="Times New Roman"/>
                <w:sz w:val="24"/>
                <w:szCs w:val="24"/>
              </w:rPr>
            </w:pPr>
            <w:r w:rsidRPr="003D2E79">
              <w:rPr>
                <w:rFonts w:ascii="Times New Roman" w:hAnsi="Times New Roman" w:cs="Times New Roman"/>
                <w:sz w:val="24"/>
                <w:szCs w:val="24"/>
              </w:rPr>
              <w:t>黄</w:t>
            </w:r>
            <w:proofErr w:type="gramStart"/>
            <w:r w:rsidRPr="003D2E79">
              <w:rPr>
                <w:rFonts w:ascii="Times New Roman" w:hAnsi="Times New Roman" w:cs="Times New Roman"/>
                <w:sz w:val="24"/>
                <w:szCs w:val="24"/>
              </w:rPr>
              <w:t>坡至吴阳段</w:t>
            </w:r>
            <w:proofErr w:type="gramEnd"/>
            <w:r w:rsidRPr="003D2E79">
              <w:rPr>
                <w:rFonts w:ascii="Times New Roman" w:hAnsi="Times New Roman" w:cs="Times New Roman"/>
                <w:sz w:val="24"/>
                <w:szCs w:val="24"/>
              </w:rPr>
              <w:t>6</w:t>
            </w:r>
            <w:r w:rsidRPr="003D2E79">
              <w:rPr>
                <w:rFonts w:ascii="Times New Roman" w:hAnsi="Times New Roman" w:cs="Times New Roman"/>
                <w:sz w:val="24"/>
                <w:szCs w:val="24"/>
              </w:rPr>
              <w:t>公里为</w:t>
            </w:r>
            <w:r w:rsidRPr="003D2E79">
              <w:rPr>
                <w:rFonts w:ascii="Times New Roman" w:hAnsi="Times New Roman" w:cs="Times New Roman" w:hint="eastAsia"/>
                <w:sz w:val="24"/>
                <w:szCs w:val="24"/>
              </w:rPr>
              <w:t>Ⅶ</w:t>
            </w:r>
            <w:r w:rsidRPr="003D2E79">
              <w:rPr>
                <w:rFonts w:ascii="Times New Roman" w:hAnsi="Times New Roman" w:cs="Times New Roman"/>
                <w:sz w:val="24"/>
                <w:szCs w:val="24"/>
              </w:rPr>
              <w:t>级航道</w:t>
            </w:r>
          </w:p>
        </w:tc>
      </w:tr>
      <w:tr w:rsidR="003D2E79" w:rsidRPr="003D2E79" w:rsidTr="00AF055E">
        <w:trPr>
          <w:trHeight w:val="748"/>
        </w:trPr>
        <w:tc>
          <w:tcPr>
            <w:tcW w:w="820"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2</w:t>
            </w:r>
          </w:p>
        </w:tc>
        <w:tc>
          <w:tcPr>
            <w:tcW w:w="1230"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九州江</w:t>
            </w:r>
          </w:p>
        </w:tc>
        <w:tc>
          <w:tcPr>
            <w:tcW w:w="2340"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犁头沙（九州江</w:t>
            </w:r>
            <w:r w:rsidRPr="003D2E79">
              <w:rPr>
                <w:rFonts w:ascii="Times New Roman" w:hAnsi="Times New Roman" w:cs="Times New Roman"/>
                <w:sz w:val="24"/>
                <w:szCs w:val="24"/>
              </w:rPr>
              <w:t>1</w:t>
            </w:r>
            <w:r w:rsidRPr="003D2E79">
              <w:rPr>
                <w:rFonts w:ascii="Times New Roman" w:hAnsi="Times New Roman" w:cs="Times New Roman"/>
                <w:sz w:val="24"/>
                <w:szCs w:val="24"/>
              </w:rPr>
              <w:t>号灯桩）</w:t>
            </w:r>
          </w:p>
        </w:tc>
        <w:tc>
          <w:tcPr>
            <w:tcW w:w="1417"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安铺大桥</w:t>
            </w:r>
          </w:p>
        </w:tc>
        <w:tc>
          <w:tcPr>
            <w:tcW w:w="2268"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15</w:t>
            </w:r>
          </w:p>
        </w:tc>
        <w:tc>
          <w:tcPr>
            <w:tcW w:w="5387" w:type="dxa"/>
            <w:vAlign w:val="center"/>
          </w:tcPr>
          <w:p w:rsidR="003D2E79" w:rsidRPr="003D2E79" w:rsidRDefault="003D2E79" w:rsidP="003D2E79">
            <w:pPr>
              <w:adjustRightInd w:val="0"/>
              <w:snapToGrid w:val="0"/>
              <w:jc w:val="left"/>
              <w:rPr>
                <w:rFonts w:ascii="Times New Roman" w:hAnsi="Times New Roman" w:cs="Times New Roman"/>
                <w:sz w:val="24"/>
                <w:szCs w:val="24"/>
              </w:rPr>
            </w:pPr>
            <w:r w:rsidRPr="003D2E79">
              <w:rPr>
                <w:rFonts w:ascii="Times New Roman" w:hAnsi="Times New Roman" w:cs="Times New Roman" w:hint="eastAsia"/>
                <w:sz w:val="24"/>
                <w:szCs w:val="24"/>
              </w:rPr>
              <w:t>Ⅶ</w:t>
            </w:r>
            <w:r w:rsidRPr="003D2E79">
              <w:rPr>
                <w:rFonts w:ascii="Times New Roman" w:hAnsi="Times New Roman" w:cs="Times New Roman"/>
                <w:sz w:val="24"/>
                <w:szCs w:val="24"/>
              </w:rPr>
              <w:t>级航道</w:t>
            </w:r>
          </w:p>
        </w:tc>
      </w:tr>
      <w:tr w:rsidR="003D2E79" w:rsidRPr="003D2E79" w:rsidTr="00AF055E">
        <w:trPr>
          <w:trHeight w:val="748"/>
        </w:trPr>
        <w:tc>
          <w:tcPr>
            <w:tcW w:w="820"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3</w:t>
            </w:r>
          </w:p>
        </w:tc>
        <w:tc>
          <w:tcPr>
            <w:tcW w:w="1230" w:type="dxa"/>
            <w:vAlign w:val="center"/>
          </w:tcPr>
          <w:p w:rsidR="003D2E79" w:rsidRPr="003D2E79" w:rsidRDefault="003D2E79" w:rsidP="003D2E79">
            <w:pPr>
              <w:adjustRightInd w:val="0"/>
              <w:snapToGrid w:val="0"/>
              <w:jc w:val="center"/>
              <w:rPr>
                <w:rFonts w:ascii="Times New Roman" w:hAnsi="Times New Roman" w:cs="Times New Roman"/>
                <w:sz w:val="24"/>
                <w:szCs w:val="24"/>
              </w:rPr>
            </w:pPr>
            <w:proofErr w:type="gramStart"/>
            <w:r w:rsidRPr="003D2E79">
              <w:rPr>
                <w:rFonts w:ascii="Times New Roman" w:hAnsi="Times New Roman" w:cs="Times New Roman"/>
                <w:sz w:val="24"/>
                <w:szCs w:val="24"/>
              </w:rPr>
              <w:t>营仔河</w:t>
            </w:r>
            <w:proofErr w:type="gramEnd"/>
          </w:p>
        </w:tc>
        <w:tc>
          <w:tcPr>
            <w:tcW w:w="2340" w:type="dxa"/>
            <w:vAlign w:val="center"/>
          </w:tcPr>
          <w:p w:rsidR="003D2E79" w:rsidRPr="003D2E79" w:rsidRDefault="003D2E79" w:rsidP="003D2E79">
            <w:pPr>
              <w:adjustRightInd w:val="0"/>
              <w:snapToGrid w:val="0"/>
              <w:jc w:val="center"/>
              <w:rPr>
                <w:rFonts w:ascii="Times New Roman" w:hAnsi="Times New Roman" w:cs="Times New Roman"/>
                <w:sz w:val="24"/>
                <w:szCs w:val="24"/>
              </w:rPr>
            </w:pPr>
            <w:proofErr w:type="gramStart"/>
            <w:r w:rsidRPr="003D2E79">
              <w:rPr>
                <w:rFonts w:ascii="Times New Roman" w:hAnsi="Times New Roman" w:cs="Times New Roman"/>
                <w:sz w:val="24"/>
                <w:szCs w:val="24"/>
              </w:rPr>
              <w:t>营仔河</w:t>
            </w:r>
            <w:proofErr w:type="gramEnd"/>
            <w:r w:rsidRPr="003D2E79">
              <w:rPr>
                <w:rFonts w:ascii="Times New Roman" w:hAnsi="Times New Roman" w:cs="Times New Roman"/>
                <w:sz w:val="24"/>
                <w:szCs w:val="24"/>
              </w:rPr>
              <w:t>河口灯桩</w:t>
            </w:r>
          </w:p>
        </w:tc>
        <w:tc>
          <w:tcPr>
            <w:tcW w:w="1417" w:type="dxa"/>
            <w:vAlign w:val="center"/>
          </w:tcPr>
          <w:p w:rsidR="003D2E79" w:rsidRPr="003D2E79" w:rsidRDefault="003D2E79" w:rsidP="003D2E79">
            <w:pPr>
              <w:adjustRightInd w:val="0"/>
              <w:snapToGrid w:val="0"/>
              <w:jc w:val="center"/>
              <w:rPr>
                <w:rFonts w:ascii="Times New Roman" w:hAnsi="Times New Roman" w:cs="Times New Roman"/>
                <w:sz w:val="24"/>
                <w:szCs w:val="24"/>
              </w:rPr>
            </w:pPr>
            <w:proofErr w:type="gramStart"/>
            <w:r w:rsidRPr="003D2E79">
              <w:rPr>
                <w:rFonts w:ascii="Times New Roman" w:hAnsi="Times New Roman" w:cs="Times New Roman"/>
                <w:sz w:val="24"/>
                <w:szCs w:val="24"/>
              </w:rPr>
              <w:t>营仔大桥</w:t>
            </w:r>
            <w:proofErr w:type="gramEnd"/>
          </w:p>
        </w:tc>
        <w:tc>
          <w:tcPr>
            <w:tcW w:w="2268" w:type="dxa"/>
            <w:vAlign w:val="center"/>
          </w:tcPr>
          <w:p w:rsidR="003D2E79" w:rsidRPr="003D2E79" w:rsidRDefault="003D2E79" w:rsidP="003D2E79">
            <w:pPr>
              <w:adjustRightInd w:val="0"/>
              <w:snapToGrid w:val="0"/>
              <w:jc w:val="center"/>
              <w:rPr>
                <w:rFonts w:ascii="Times New Roman" w:hAnsi="Times New Roman" w:cs="Times New Roman"/>
                <w:sz w:val="24"/>
                <w:szCs w:val="24"/>
              </w:rPr>
            </w:pPr>
            <w:r w:rsidRPr="003D2E79">
              <w:rPr>
                <w:rFonts w:ascii="Times New Roman" w:hAnsi="Times New Roman" w:cs="Times New Roman"/>
                <w:sz w:val="24"/>
                <w:szCs w:val="24"/>
              </w:rPr>
              <w:t>6</w:t>
            </w:r>
          </w:p>
        </w:tc>
        <w:tc>
          <w:tcPr>
            <w:tcW w:w="5387" w:type="dxa"/>
            <w:vAlign w:val="center"/>
          </w:tcPr>
          <w:p w:rsidR="003D2E79" w:rsidRPr="003D2E79" w:rsidRDefault="003D2E79" w:rsidP="003D2E79">
            <w:pPr>
              <w:adjustRightInd w:val="0"/>
              <w:snapToGrid w:val="0"/>
              <w:jc w:val="left"/>
              <w:rPr>
                <w:rFonts w:ascii="Times New Roman" w:hAnsi="Times New Roman" w:cs="Times New Roman"/>
                <w:sz w:val="24"/>
                <w:szCs w:val="24"/>
              </w:rPr>
            </w:pPr>
            <w:r w:rsidRPr="003D2E79">
              <w:rPr>
                <w:rFonts w:ascii="Times New Roman" w:hAnsi="Times New Roman" w:cs="Times New Roman" w:hint="eastAsia"/>
                <w:sz w:val="24"/>
                <w:szCs w:val="24"/>
              </w:rPr>
              <w:t>Ⅶ</w:t>
            </w:r>
            <w:r w:rsidRPr="003D2E79">
              <w:rPr>
                <w:rFonts w:ascii="Times New Roman" w:hAnsi="Times New Roman" w:cs="Times New Roman"/>
                <w:sz w:val="24"/>
                <w:szCs w:val="24"/>
              </w:rPr>
              <w:t>级航道</w:t>
            </w:r>
          </w:p>
        </w:tc>
      </w:tr>
    </w:tbl>
    <w:p w:rsidR="003D2E79" w:rsidRPr="003D2E79" w:rsidRDefault="003D2E79" w:rsidP="003D2E79">
      <w:pPr>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方正小标宋_GBK" w:hAnsi="Times New Roman" w:cs="Times New Roman" w:hint="eastAsia"/>
          <w:sz w:val="44"/>
          <w:szCs w:val="44"/>
        </w:rPr>
        <w:t>3.</w:t>
      </w:r>
      <w:r w:rsidRPr="003D2E79">
        <w:rPr>
          <w:rFonts w:ascii="Times New Roman" w:eastAsia="方正小标宋_GBK" w:hAnsi="Times New Roman" w:cs="Times New Roman"/>
          <w:sz w:val="44"/>
          <w:szCs w:val="44"/>
        </w:rPr>
        <w:t>广州海事局辖区内河通航水域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544"/>
        <w:gridCol w:w="2126"/>
        <w:gridCol w:w="1701"/>
        <w:gridCol w:w="1275"/>
        <w:gridCol w:w="3403"/>
      </w:tblGrid>
      <w:tr w:rsidR="003D2E79" w:rsidRPr="003D2E79" w:rsidTr="00AF055E">
        <w:trPr>
          <w:jc w:val="center"/>
        </w:trPr>
        <w:tc>
          <w:tcPr>
            <w:tcW w:w="704"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序号</w:t>
            </w:r>
          </w:p>
        </w:tc>
        <w:tc>
          <w:tcPr>
            <w:tcW w:w="3544"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名称</w:t>
            </w:r>
          </w:p>
        </w:tc>
        <w:tc>
          <w:tcPr>
            <w:tcW w:w="2126"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起点</w:t>
            </w:r>
          </w:p>
        </w:tc>
        <w:tc>
          <w:tcPr>
            <w:tcW w:w="1701"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终点</w:t>
            </w:r>
          </w:p>
        </w:tc>
        <w:tc>
          <w:tcPr>
            <w:tcW w:w="1275"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通航里程（</w:t>
            </w:r>
            <w:r w:rsidRPr="003D2E79">
              <w:rPr>
                <w:rFonts w:ascii="Times New Roman" w:hAnsi="Times New Roman" w:cs="Times New Roman"/>
                <w:b/>
                <w:sz w:val="24"/>
                <w:szCs w:val="24"/>
              </w:rPr>
              <w:t>KM</w:t>
            </w:r>
            <w:r w:rsidRPr="003D2E79">
              <w:rPr>
                <w:rFonts w:ascii="Times New Roman" w:hAnsi="Times New Roman" w:cs="Times New Roman"/>
                <w:b/>
                <w:sz w:val="24"/>
                <w:szCs w:val="24"/>
              </w:rPr>
              <w:t>）</w:t>
            </w:r>
          </w:p>
        </w:tc>
        <w:tc>
          <w:tcPr>
            <w:tcW w:w="3403" w:type="dxa"/>
            <w:vAlign w:val="center"/>
          </w:tcPr>
          <w:p w:rsidR="003D2E79" w:rsidRPr="003D2E79" w:rsidRDefault="003D2E79" w:rsidP="003D2E79">
            <w:pPr>
              <w:adjustRightInd w:val="0"/>
              <w:snapToGrid w:val="0"/>
              <w:jc w:val="center"/>
              <w:rPr>
                <w:rFonts w:ascii="Times New Roman" w:hAnsi="Times New Roman" w:cs="Times New Roman"/>
                <w:b/>
                <w:sz w:val="24"/>
                <w:szCs w:val="24"/>
              </w:rPr>
            </w:pPr>
            <w:r w:rsidRPr="003D2E79">
              <w:rPr>
                <w:rFonts w:ascii="Times New Roman" w:hAnsi="Times New Roman" w:cs="Times New Roman"/>
                <w:b/>
                <w:sz w:val="24"/>
                <w:szCs w:val="24"/>
              </w:rPr>
              <w:t>备注</w:t>
            </w: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蕉</w:t>
            </w:r>
            <w:proofErr w:type="gramEnd"/>
            <w:r w:rsidRPr="003D2E79">
              <w:rPr>
                <w:rFonts w:ascii="Times New Roman" w:hAnsi="Times New Roman" w:cs="Times New Roman"/>
                <w:sz w:val="24"/>
                <w:szCs w:val="24"/>
              </w:rPr>
              <w:t>门水道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雁沙尾</w:t>
            </w:r>
            <w:proofErr w:type="gramEnd"/>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下横</w:t>
            </w:r>
            <w:proofErr w:type="gramStart"/>
            <w:r w:rsidRPr="003D2E79">
              <w:rPr>
                <w:rFonts w:ascii="Times New Roman" w:hAnsi="Times New Roman" w:cs="Times New Roman"/>
                <w:sz w:val="24"/>
                <w:szCs w:val="24"/>
              </w:rPr>
              <w:t>沥</w:t>
            </w:r>
            <w:proofErr w:type="gramEnd"/>
            <w:r w:rsidRPr="003D2E79">
              <w:rPr>
                <w:rFonts w:ascii="Times New Roman" w:hAnsi="Times New Roman" w:cs="Times New Roman"/>
                <w:sz w:val="24"/>
                <w:szCs w:val="24"/>
              </w:rPr>
              <w:t>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18</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西</w:t>
            </w:r>
            <w:proofErr w:type="gramStart"/>
            <w:r w:rsidRPr="003D2E79">
              <w:rPr>
                <w:rFonts w:ascii="Times New Roman" w:hAnsi="Times New Roman" w:cs="Times New Roman"/>
                <w:sz w:val="24"/>
                <w:szCs w:val="24"/>
              </w:rPr>
              <w:t>樵</w:t>
            </w:r>
            <w:proofErr w:type="gramEnd"/>
            <w:r w:rsidRPr="003D2E79">
              <w:rPr>
                <w:rFonts w:ascii="Times New Roman" w:hAnsi="Times New Roman" w:cs="Times New Roman"/>
                <w:sz w:val="24"/>
                <w:szCs w:val="24"/>
              </w:rPr>
              <w:t>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西</w:t>
            </w:r>
            <w:proofErr w:type="gramStart"/>
            <w:r w:rsidRPr="003D2E79">
              <w:rPr>
                <w:rFonts w:ascii="Times New Roman" w:hAnsi="Times New Roman" w:cs="Times New Roman"/>
                <w:sz w:val="24"/>
                <w:szCs w:val="24"/>
              </w:rPr>
              <w:t>樵</w:t>
            </w:r>
            <w:proofErr w:type="gramEnd"/>
            <w:r w:rsidRPr="003D2E79">
              <w:rPr>
                <w:rFonts w:ascii="Times New Roman" w:hAnsi="Times New Roman" w:cs="Times New Roman"/>
                <w:sz w:val="24"/>
                <w:szCs w:val="24"/>
              </w:rPr>
              <w:t>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雁沙尾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10</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3</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骝</w:t>
            </w:r>
            <w:proofErr w:type="gramEnd"/>
            <w:r w:rsidRPr="003D2E79">
              <w:rPr>
                <w:rFonts w:ascii="Times New Roman" w:hAnsi="Times New Roman" w:cs="Times New Roman"/>
                <w:sz w:val="24"/>
                <w:szCs w:val="24"/>
              </w:rPr>
              <w:t>岗水道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沙鼻头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万洲尾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17</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4</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高沙河</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高沙头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万洲尾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9</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5</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榄核河</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磨碟头</w:t>
            </w:r>
            <w:proofErr w:type="gramEnd"/>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雁沙尾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14</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6</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浅海</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湴</w:t>
            </w:r>
            <w:proofErr w:type="gramEnd"/>
            <w:r w:rsidRPr="003D2E79">
              <w:rPr>
                <w:rFonts w:ascii="Times New Roman" w:hAnsi="Times New Roman" w:cs="Times New Roman"/>
                <w:sz w:val="24"/>
                <w:szCs w:val="24"/>
              </w:rPr>
              <w:t>尾头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子沙尾</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9</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7</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上横</w:t>
            </w:r>
            <w:proofErr w:type="gramStart"/>
            <w:r w:rsidRPr="003D2E79">
              <w:rPr>
                <w:rFonts w:ascii="Times New Roman" w:hAnsi="Times New Roman" w:cs="Times New Roman"/>
                <w:sz w:val="24"/>
                <w:szCs w:val="24"/>
              </w:rPr>
              <w:t>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义沙头</w:t>
            </w:r>
            <w:proofErr w:type="gramEnd"/>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上横</w:t>
            </w:r>
            <w:proofErr w:type="gramStart"/>
            <w:r w:rsidRPr="003D2E79">
              <w:rPr>
                <w:rFonts w:ascii="Times New Roman" w:hAnsi="Times New Roman" w:cs="Times New Roman"/>
                <w:sz w:val="24"/>
                <w:szCs w:val="24"/>
              </w:rPr>
              <w:t>沥</w:t>
            </w:r>
            <w:proofErr w:type="gramEnd"/>
            <w:r w:rsidRPr="003D2E79">
              <w:rPr>
                <w:rFonts w:ascii="Times New Roman" w:hAnsi="Times New Roman" w:cs="Times New Roman"/>
                <w:sz w:val="24"/>
                <w:szCs w:val="24"/>
              </w:rPr>
              <w:t>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8</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8</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下横</w:t>
            </w:r>
            <w:proofErr w:type="gramStart"/>
            <w:r w:rsidRPr="003D2E79">
              <w:rPr>
                <w:rFonts w:ascii="Times New Roman" w:hAnsi="Times New Roman" w:cs="Times New Roman"/>
                <w:sz w:val="24"/>
                <w:szCs w:val="24"/>
              </w:rPr>
              <w:t>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义沙头</w:t>
            </w:r>
            <w:proofErr w:type="gramEnd"/>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蕉</w:t>
            </w:r>
            <w:proofErr w:type="gramEnd"/>
            <w:r w:rsidRPr="003D2E79">
              <w:rPr>
                <w:rFonts w:ascii="Times New Roman" w:hAnsi="Times New Roman" w:cs="Times New Roman"/>
                <w:sz w:val="24"/>
                <w:szCs w:val="24"/>
              </w:rPr>
              <w:t>门口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14</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9</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大岗</w:t>
            </w:r>
            <w:proofErr w:type="gramStart"/>
            <w:r w:rsidRPr="003D2E79">
              <w:rPr>
                <w:rFonts w:ascii="Times New Roman" w:hAnsi="Times New Roman" w:cs="Times New Roman"/>
                <w:sz w:val="24"/>
                <w:szCs w:val="24"/>
              </w:rPr>
              <w:t>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民生口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南顺尾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18</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10</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潭洲沥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潭洲</w:t>
            </w:r>
            <w:proofErr w:type="gramEnd"/>
            <w:r w:rsidRPr="003D2E79">
              <w:rPr>
                <w:rFonts w:ascii="Times New Roman" w:hAnsi="Times New Roman" w:cs="Times New Roman"/>
                <w:sz w:val="24"/>
                <w:szCs w:val="24"/>
              </w:rPr>
              <w:t>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南顺尾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12</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Merge w:val="restart"/>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11</w:t>
            </w:r>
          </w:p>
        </w:tc>
        <w:tc>
          <w:tcPr>
            <w:tcW w:w="3544" w:type="dxa"/>
            <w:vMerge w:val="restart"/>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洪奇</w:t>
            </w:r>
            <w:proofErr w:type="gramStart"/>
            <w:r w:rsidRPr="003D2E79">
              <w:rPr>
                <w:rFonts w:ascii="Times New Roman" w:hAnsi="Times New Roman" w:cs="Times New Roman"/>
                <w:sz w:val="24"/>
                <w:szCs w:val="24"/>
              </w:rPr>
              <w:t>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Cs w:val="21"/>
              </w:rPr>
              <w:t>上龟沙</w:t>
            </w:r>
            <w:proofErr w:type="gramEnd"/>
            <w:r w:rsidRPr="003D2E79">
              <w:rPr>
                <w:rFonts w:ascii="Times New Roman" w:hAnsi="Times New Roman" w:cs="Times New Roman"/>
                <w:szCs w:val="21"/>
              </w:rPr>
              <w:t>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Cs w:val="21"/>
              </w:rPr>
              <w:t>下龟沙</w:t>
            </w:r>
            <w:proofErr w:type="gramEnd"/>
            <w:r w:rsidRPr="003D2E79">
              <w:rPr>
                <w:rFonts w:ascii="Times New Roman" w:hAnsi="Times New Roman" w:cs="Times New Roman"/>
                <w:szCs w:val="21"/>
              </w:rPr>
              <w:t>尾</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3</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Merge/>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c>
          <w:tcPr>
            <w:tcW w:w="3544" w:type="dxa"/>
            <w:vMerge/>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Cs w:val="21"/>
              </w:rPr>
              <w:t>京珠公路桥</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Cs w:val="21"/>
              </w:rPr>
              <w:t>洪奇门出口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19</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12</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大石水道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深冲</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大石河口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6</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13</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石楼河</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石楼</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岗尾口</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5</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14</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沙湾水道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火烧头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八塘尾</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24</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15</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市桥水道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龙湾口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观音沙尾</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27</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16</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大九</w:t>
            </w:r>
            <w:proofErr w:type="gramStart"/>
            <w:r w:rsidRPr="003D2E79">
              <w:rPr>
                <w:rFonts w:ascii="Times New Roman" w:hAnsi="Times New Roman" w:cs="Times New Roman"/>
                <w:sz w:val="24"/>
                <w:szCs w:val="24"/>
              </w:rPr>
              <w:t>沥</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草河尾</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大龙口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17</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紫</w:t>
            </w:r>
            <w:proofErr w:type="gramStart"/>
            <w:r w:rsidRPr="003D2E79">
              <w:rPr>
                <w:rFonts w:ascii="Times New Roman" w:hAnsi="Times New Roman" w:cs="Times New Roman"/>
                <w:sz w:val="24"/>
                <w:szCs w:val="24"/>
              </w:rPr>
              <w:t>坭</w:t>
            </w:r>
            <w:proofErr w:type="gramEnd"/>
            <w:r w:rsidRPr="003D2E79">
              <w:rPr>
                <w:rFonts w:ascii="Times New Roman" w:hAnsi="Times New Roman" w:cs="Times New Roman"/>
                <w:sz w:val="24"/>
                <w:szCs w:val="24"/>
              </w:rPr>
              <w:t>河</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紫</w:t>
            </w:r>
            <w:proofErr w:type="gramStart"/>
            <w:r w:rsidRPr="003D2E79">
              <w:rPr>
                <w:rFonts w:ascii="Times New Roman" w:hAnsi="Times New Roman" w:cs="Times New Roman"/>
                <w:sz w:val="24"/>
                <w:szCs w:val="24"/>
              </w:rPr>
              <w:t>坭</w:t>
            </w:r>
            <w:proofErr w:type="gramEnd"/>
            <w:r w:rsidRPr="003D2E79">
              <w:rPr>
                <w:rFonts w:ascii="Times New Roman" w:hAnsi="Times New Roman" w:cs="Times New Roman"/>
                <w:sz w:val="24"/>
                <w:szCs w:val="24"/>
              </w:rPr>
              <w:t>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三善尾</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5</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18</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roofErr w:type="gramStart"/>
            <w:r w:rsidRPr="003D2E79">
              <w:rPr>
                <w:rFonts w:ascii="Times New Roman" w:hAnsi="Times New Roman" w:cs="Times New Roman"/>
                <w:sz w:val="24"/>
                <w:szCs w:val="24"/>
              </w:rPr>
              <w:t>石壁河</w:t>
            </w:r>
            <w:proofErr w:type="gramEnd"/>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屏山水闸</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南山口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6</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19</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白</w:t>
            </w:r>
            <w:proofErr w:type="gramStart"/>
            <w:r w:rsidRPr="003D2E79">
              <w:rPr>
                <w:rFonts w:ascii="Times New Roman" w:hAnsi="Times New Roman" w:cs="Times New Roman"/>
                <w:sz w:val="24"/>
                <w:szCs w:val="24"/>
              </w:rPr>
              <w:t>坭</w:t>
            </w:r>
            <w:proofErr w:type="gramEnd"/>
            <w:r w:rsidRPr="003D2E79">
              <w:rPr>
                <w:rFonts w:ascii="Times New Roman" w:hAnsi="Times New Roman" w:cs="Times New Roman"/>
                <w:sz w:val="24"/>
                <w:szCs w:val="24"/>
              </w:rPr>
              <w:t>水道</w:t>
            </w:r>
          </w:p>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（白</w:t>
            </w:r>
            <w:proofErr w:type="gramStart"/>
            <w:r w:rsidRPr="003D2E79">
              <w:rPr>
                <w:rFonts w:ascii="Times New Roman" w:hAnsi="Times New Roman" w:cs="Times New Roman"/>
                <w:sz w:val="24"/>
                <w:szCs w:val="24"/>
              </w:rPr>
              <w:t>坭圩至白坭</w:t>
            </w:r>
            <w:proofErr w:type="gramEnd"/>
            <w:r w:rsidRPr="003D2E79">
              <w:rPr>
                <w:rFonts w:ascii="Times New Roman" w:hAnsi="Times New Roman" w:cs="Times New Roman"/>
                <w:sz w:val="24"/>
                <w:szCs w:val="24"/>
              </w:rPr>
              <w:t>河大桥）</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白</w:t>
            </w:r>
            <w:proofErr w:type="gramStart"/>
            <w:r w:rsidRPr="003D2E79">
              <w:rPr>
                <w:rFonts w:ascii="Times New Roman" w:hAnsi="Times New Roman" w:cs="Times New Roman"/>
                <w:sz w:val="24"/>
                <w:szCs w:val="24"/>
              </w:rPr>
              <w:t>坭</w:t>
            </w:r>
            <w:proofErr w:type="gramEnd"/>
            <w:r w:rsidRPr="003D2E79">
              <w:rPr>
                <w:rFonts w:ascii="Times New Roman" w:hAnsi="Times New Roman" w:cs="Times New Roman"/>
                <w:sz w:val="24"/>
                <w:szCs w:val="24"/>
              </w:rPr>
              <w:t>圩</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白</w:t>
            </w:r>
            <w:proofErr w:type="gramStart"/>
            <w:r w:rsidRPr="003D2E79">
              <w:rPr>
                <w:rFonts w:ascii="Times New Roman" w:hAnsi="Times New Roman" w:cs="Times New Roman"/>
                <w:sz w:val="24"/>
                <w:szCs w:val="24"/>
              </w:rPr>
              <w:t>坭</w:t>
            </w:r>
            <w:proofErr w:type="gramEnd"/>
            <w:r w:rsidRPr="003D2E79">
              <w:rPr>
                <w:rFonts w:ascii="Times New Roman" w:hAnsi="Times New Roman" w:cs="Times New Roman"/>
                <w:sz w:val="24"/>
                <w:szCs w:val="24"/>
              </w:rPr>
              <w:t>河大桥</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42</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20</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流溪河</w:t>
            </w:r>
          </w:p>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（文教口至人和拦河坝）</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文教口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人和拦河坝</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18</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21</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新街水</w:t>
            </w:r>
          </w:p>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（五和至南浦桥）</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五和</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南浦桥</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2</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22</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东江</w:t>
            </w:r>
          </w:p>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（东江口铁路桥至观海口）</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东江口铁路桥</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观海口</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25</w:t>
            </w:r>
            <w:r w:rsidRPr="003D2E79">
              <w:rPr>
                <w:rFonts w:ascii="Times New Roman" w:hAnsi="Times New Roman" w:cs="Times New Roman"/>
                <w:sz w:val="24"/>
                <w:szCs w:val="24"/>
              </w:rPr>
              <w:t>．</w:t>
            </w:r>
            <w:r w:rsidRPr="003D2E79">
              <w:rPr>
                <w:rFonts w:ascii="Times New Roman" w:hAnsi="Times New Roman" w:cs="Times New Roman"/>
                <w:sz w:val="24"/>
                <w:szCs w:val="24"/>
              </w:rPr>
              <w:t>5</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23</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增江</w:t>
            </w:r>
          </w:p>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（观海口至龙潭</w:t>
            </w:r>
            <w:proofErr w:type="gramStart"/>
            <w:r w:rsidRPr="003D2E79">
              <w:rPr>
                <w:rFonts w:ascii="Times New Roman" w:hAnsi="Times New Roman" w:cs="Times New Roman"/>
                <w:sz w:val="24"/>
                <w:szCs w:val="24"/>
              </w:rPr>
              <w:t>埔</w:t>
            </w:r>
            <w:proofErr w:type="gramEnd"/>
            <w:r w:rsidRPr="003D2E79">
              <w:rPr>
                <w:rFonts w:ascii="Times New Roman" w:hAnsi="Times New Roman" w:cs="Times New Roman"/>
                <w:sz w:val="24"/>
                <w:szCs w:val="24"/>
              </w:rPr>
              <w:t>）</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观海口</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龙潭</w:t>
            </w:r>
            <w:proofErr w:type="gramStart"/>
            <w:r w:rsidRPr="003D2E79">
              <w:rPr>
                <w:rFonts w:ascii="Times New Roman" w:hAnsi="Times New Roman" w:cs="Times New Roman"/>
                <w:sz w:val="24"/>
                <w:szCs w:val="24"/>
              </w:rPr>
              <w:t>埔</w:t>
            </w:r>
            <w:proofErr w:type="gramEnd"/>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66</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r w:rsidR="003D2E79" w:rsidRPr="003D2E79" w:rsidTr="00AF055E">
        <w:trPr>
          <w:jc w:val="center"/>
        </w:trPr>
        <w:tc>
          <w:tcPr>
            <w:tcW w:w="704"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bCs/>
                <w:sz w:val="24"/>
                <w:szCs w:val="24"/>
              </w:rPr>
              <w:t>24</w:t>
            </w:r>
          </w:p>
        </w:tc>
        <w:tc>
          <w:tcPr>
            <w:tcW w:w="3544"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仙村水道</w:t>
            </w:r>
          </w:p>
        </w:tc>
        <w:tc>
          <w:tcPr>
            <w:tcW w:w="2126"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白鹤洲头</w:t>
            </w:r>
          </w:p>
        </w:tc>
        <w:tc>
          <w:tcPr>
            <w:tcW w:w="1701" w:type="dxa"/>
            <w:vAlign w:val="center"/>
          </w:tcPr>
          <w:p w:rsidR="003D2E79" w:rsidRPr="003D2E79" w:rsidRDefault="003D2E79" w:rsidP="003D2E79">
            <w:pPr>
              <w:adjustRightInd w:val="0"/>
              <w:snapToGrid w:val="0"/>
              <w:spacing w:line="360" w:lineRule="auto"/>
              <w:jc w:val="center"/>
              <w:rPr>
                <w:rFonts w:ascii="Times New Roman" w:hAnsi="Times New Roman" w:cs="Times New Roman"/>
                <w:sz w:val="24"/>
                <w:szCs w:val="24"/>
              </w:rPr>
            </w:pPr>
            <w:r w:rsidRPr="003D2E79">
              <w:rPr>
                <w:rFonts w:ascii="Times New Roman" w:hAnsi="Times New Roman" w:cs="Times New Roman"/>
                <w:sz w:val="24"/>
                <w:szCs w:val="24"/>
              </w:rPr>
              <w:t>大塘洲尾</w:t>
            </w:r>
          </w:p>
        </w:tc>
        <w:tc>
          <w:tcPr>
            <w:tcW w:w="1275"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r w:rsidRPr="003D2E79">
              <w:rPr>
                <w:rFonts w:ascii="Times New Roman" w:hAnsi="Times New Roman" w:cs="Times New Roman"/>
                <w:sz w:val="24"/>
                <w:szCs w:val="24"/>
              </w:rPr>
              <w:t>12</w:t>
            </w:r>
          </w:p>
        </w:tc>
        <w:tc>
          <w:tcPr>
            <w:tcW w:w="3403" w:type="dxa"/>
            <w:vAlign w:val="center"/>
          </w:tcPr>
          <w:p w:rsidR="003D2E79" w:rsidRPr="003D2E79" w:rsidRDefault="003D2E79" w:rsidP="003D2E79">
            <w:pPr>
              <w:adjustRightInd w:val="0"/>
              <w:snapToGrid w:val="0"/>
              <w:spacing w:line="360" w:lineRule="auto"/>
              <w:jc w:val="center"/>
              <w:rPr>
                <w:rFonts w:ascii="Times New Roman" w:hAnsi="Times New Roman" w:cs="Times New Roman"/>
                <w:bCs/>
                <w:sz w:val="24"/>
                <w:szCs w:val="24"/>
              </w:rPr>
            </w:pPr>
          </w:p>
        </w:tc>
      </w:tr>
    </w:tbl>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宋体" w:hAnsi="Times New Roman" w:cs="Times New Roman"/>
          <w:szCs w:val="24"/>
        </w:rPr>
        <w:br w:type="page"/>
      </w:r>
      <w:r w:rsidRPr="003D2E79">
        <w:rPr>
          <w:rFonts w:ascii="Times New Roman" w:eastAsia="方正小标宋_GBK" w:hAnsi="Times New Roman" w:cs="Times New Roman"/>
          <w:sz w:val="44"/>
          <w:szCs w:val="44"/>
        </w:rPr>
        <w:t>4.</w:t>
      </w:r>
      <w:r w:rsidRPr="003D2E79">
        <w:rPr>
          <w:rFonts w:ascii="Times New Roman" w:eastAsia="方正小标宋_GBK" w:hAnsi="Times New Roman" w:cs="Times New Roman"/>
          <w:sz w:val="44"/>
          <w:szCs w:val="44"/>
        </w:rPr>
        <w:t>珠海海事局辖区内河通航水域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0"/>
        <w:gridCol w:w="1276"/>
        <w:gridCol w:w="1559"/>
        <w:gridCol w:w="1276"/>
        <w:gridCol w:w="6865"/>
      </w:tblGrid>
      <w:tr w:rsidR="003D2E79" w:rsidRPr="003D2E79" w:rsidTr="00AF055E">
        <w:tc>
          <w:tcPr>
            <w:tcW w:w="562"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序号</w:t>
            </w:r>
          </w:p>
        </w:tc>
        <w:tc>
          <w:tcPr>
            <w:tcW w:w="2410"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名称</w:t>
            </w:r>
          </w:p>
        </w:tc>
        <w:tc>
          <w:tcPr>
            <w:tcW w:w="1276"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起点</w:t>
            </w:r>
          </w:p>
        </w:tc>
        <w:tc>
          <w:tcPr>
            <w:tcW w:w="1559"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终点</w:t>
            </w:r>
          </w:p>
        </w:tc>
        <w:tc>
          <w:tcPr>
            <w:tcW w:w="1276"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通航里程（</w:t>
            </w:r>
            <w:r w:rsidRPr="003D2E79">
              <w:rPr>
                <w:rFonts w:ascii="Times New Roman" w:hAnsi="Times New Roman" w:cs="Times New Roman"/>
                <w:b/>
              </w:rPr>
              <w:t>KM</w:t>
            </w:r>
            <w:r w:rsidRPr="003D2E79">
              <w:rPr>
                <w:rFonts w:ascii="Times New Roman" w:hAnsi="Times New Roman" w:cs="Times New Roman"/>
                <w:b/>
              </w:rPr>
              <w:t>）</w:t>
            </w:r>
          </w:p>
        </w:tc>
        <w:tc>
          <w:tcPr>
            <w:tcW w:w="6865" w:type="dxa"/>
            <w:vAlign w:val="center"/>
          </w:tcPr>
          <w:p w:rsidR="003D2E79" w:rsidRPr="003D2E79" w:rsidRDefault="003D2E79" w:rsidP="003D2E79">
            <w:pPr>
              <w:adjustRightInd w:val="0"/>
              <w:snapToGrid w:val="0"/>
              <w:jc w:val="center"/>
              <w:rPr>
                <w:rFonts w:ascii="Times New Roman" w:hAnsi="Times New Roman" w:cs="Times New Roman"/>
                <w:b/>
              </w:rPr>
            </w:pPr>
            <w:r w:rsidRPr="003D2E79">
              <w:rPr>
                <w:rFonts w:ascii="Times New Roman" w:hAnsi="Times New Roman" w:cs="Times New Roman"/>
                <w:b/>
              </w:rPr>
              <w:t>备注</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磨刀门水道（部分）</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（珠海大桥至竹洲段）</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珠海大桥</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竹洲头</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30</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（20）</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1.珠海境内，含主航道、副航道认定为内河通航水域；</w:t>
            </w:r>
          </w:p>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2. 南卡灯桩至竹排沙头干流航段（3km）、以及灯笼沙以南至珠海大桥干流段（4.5km），</w:t>
            </w:r>
            <w:proofErr w:type="gramStart"/>
            <w:r w:rsidRPr="003D2E79">
              <w:rPr>
                <w:rFonts w:asciiTheme="minorEastAsia" w:hAnsiTheme="minorEastAsia" w:cs="Times New Roman"/>
                <w:szCs w:val="21"/>
              </w:rPr>
              <w:t>斗门港</w:t>
            </w:r>
            <w:proofErr w:type="gramEnd"/>
            <w:r w:rsidRPr="003D2E79">
              <w:rPr>
                <w:rFonts w:asciiTheme="minorEastAsia" w:hAnsiTheme="minorEastAsia" w:cs="Times New Roman"/>
                <w:szCs w:val="21"/>
              </w:rPr>
              <w:t>以下至珠海大桥的副航道段（12.5km）共约20km河段为珠海海事局辖区。</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2</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交杯沙水道</w:t>
            </w:r>
            <w:proofErr w:type="gramEnd"/>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石栏洲</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珠海大桥</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15</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（13）</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横琴塔石角（22°05′12″N、113°28′48″E）以北水道段（13km）为内河通航水域。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3</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洪湾水道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湾仔</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（十字门）</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珠海大桥</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20</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4</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鹤洲河水道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交杯沙水道</w:t>
            </w:r>
            <w:proofErr w:type="gramEnd"/>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白藤河水道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5</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5</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前山水道</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湾仔内港段</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十字门水道</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北口</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石角</w:t>
            </w:r>
            <w:proofErr w:type="gramStart"/>
            <w:r w:rsidRPr="003D2E79">
              <w:rPr>
                <w:rFonts w:asciiTheme="minorEastAsia" w:hAnsiTheme="minorEastAsia" w:cs="Times New Roman"/>
                <w:color w:val="000000"/>
                <w:szCs w:val="21"/>
              </w:rPr>
              <w:t>咀</w:t>
            </w:r>
            <w:proofErr w:type="gramEnd"/>
            <w:r w:rsidRPr="003D2E79">
              <w:rPr>
                <w:rFonts w:asciiTheme="minorEastAsia" w:hAnsiTheme="minorEastAsia" w:cs="Times New Roman"/>
                <w:color w:val="000000"/>
                <w:szCs w:val="21"/>
              </w:rPr>
              <w:t>水闸</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4</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6</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前山水道</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石角</w:t>
            </w:r>
            <w:proofErr w:type="gramStart"/>
            <w:r w:rsidRPr="003D2E79">
              <w:rPr>
                <w:rFonts w:asciiTheme="minorEastAsia" w:hAnsiTheme="minorEastAsia" w:cs="Times New Roman"/>
                <w:color w:val="000000"/>
                <w:szCs w:val="21"/>
              </w:rPr>
              <w:t>咀至联</w:t>
            </w:r>
            <w:proofErr w:type="gramEnd"/>
            <w:r w:rsidRPr="003D2E79">
              <w:rPr>
                <w:rFonts w:asciiTheme="minorEastAsia" w:hAnsiTheme="minorEastAsia" w:cs="Times New Roman"/>
                <w:color w:val="000000"/>
                <w:szCs w:val="21"/>
              </w:rPr>
              <w:t>石湾段</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石角</w:t>
            </w:r>
            <w:proofErr w:type="gramStart"/>
            <w:r w:rsidRPr="003D2E79">
              <w:rPr>
                <w:rFonts w:asciiTheme="minorEastAsia" w:hAnsiTheme="minorEastAsia" w:cs="Times New Roman"/>
                <w:color w:val="000000"/>
                <w:szCs w:val="21"/>
              </w:rPr>
              <w:t>咀</w:t>
            </w:r>
            <w:proofErr w:type="gramEnd"/>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联石湾</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23</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（8.3）</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全段认定为内河通航水域，其中珠海海事辖区段约8.3km。</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7</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泥湾门水道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泥湾门口</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竹洲头</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25</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8</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白藤河水道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东</w:t>
            </w:r>
            <w:proofErr w:type="gramStart"/>
            <w:r w:rsidRPr="003D2E79">
              <w:rPr>
                <w:rFonts w:asciiTheme="minorEastAsia" w:hAnsiTheme="minorEastAsia" w:cs="Times New Roman"/>
                <w:color w:val="000000"/>
                <w:szCs w:val="21"/>
              </w:rPr>
              <w:t>咀</w:t>
            </w:r>
            <w:proofErr w:type="gramEnd"/>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界河船闸</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15</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（14.5）</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自东角</w:t>
            </w:r>
            <w:proofErr w:type="gramStart"/>
            <w:r w:rsidRPr="003D2E79">
              <w:rPr>
                <w:rFonts w:asciiTheme="minorEastAsia" w:hAnsiTheme="minorEastAsia" w:cs="Times New Roman"/>
                <w:szCs w:val="21"/>
              </w:rPr>
              <w:t>咀</w:t>
            </w:r>
            <w:proofErr w:type="gramEnd"/>
            <w:r w:rsidRPr="003D2E79">
              <w:rPr>
                <w:rFonts w:asciiTheme="minorEastAsia" w:hAnsiTheme="minorEastAsia" w:cs="Times New Roman"/>
                <w:szCs w:val="21"/>
              </w:rPr>
              <w:t>（22°04′10″N、113°24′50″E）以北水道段（14.5km）认定为内河通航水域。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9</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鸡啼门水道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小木乃</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（大木乃）</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泥湾门口</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19</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（20）</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1.航道部门认定鸡啼门水道起点为小木乃，故航道里程为19km；2.自大木乃（22°02′28″N、113°17′04″E）以北水道段认定为内河通航水域。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10</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虎跳门水道（部分）</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（横坑-</w:t>
            </w:r>
            <w:proofErr w:type="gramStart"/>
            <w:r w:rsidRPr="003D2E79">
              <w:rPr>
                <w:rFonts w:asciiTheme="minorEastAsia" w:hAnsiTheme="minorEastAsia" w:cs="Times New Roman"/>
                <w:color w:val="000000"/>
                <w:szCs w:val="21"/>
              </w:rPr>
              <w:t>荷麻溪</w:t>
            </w:r>
            <w:proofErr w:type="gramEnd"/>
            <w:r w:rsidRPr="003D2E79">
              <w:rPr>
                <w:rFonts w:asciiTheme="minorEastAsia" w:hAnsiTheme="minorEastAsia" w:cs="Times New Roman"/>
                <w:color w:val="000000"/>
                <w:szCs w:val="21"/>
              </w:rPr>
              <w:t>段）</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虎跳门</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荷麻溪水</w:t>
            </w:r>
            <w:proofErr w:type="gramEnd"/>
            <w:r w:rsidRPr="003D2E79">
              <w:rPr>
                <w:rFonts w:asciiTheme="minorEastAsia" w:hAnsiTheme="minorEastAsia" w:cs="Times New Roman"/>
                <w:color w:val="000000"/>
                <w:szCs w:val="21"/>
              </w:rPr>
              <w:t>道</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（腰鼓-王布）</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32</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（15）</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自谦益渡口以上，横坑水道段、</w:t>
            </w:r>
            <w:proofErr w:type="gramStart"/>
            <w:r w:rsidRPr="003D2E79">
              <w:rPr>
                <w:rFonts w:asciiTheme="minorEastAsia" w:hAnsiTheme="minorEastAsia" w:cs="Times New Roman"/>
                <w:szCs w:val="21"/>
              </w:rPr>
              <w:t>荷麻溪水</w:t>
            </w:r>
            <w:proofErr w:type="gramEnd"/>
            <w:r w:rsidRPr="003D2E79">
              <w:rPr>
                <w:rFonts w:asciiTheme="minorEastAsia" w:hAnsiTheme="minorEastAsia" w:cs="Times New Roman"/>
                <w:szCs w:val="21"/>
              </w:rPr>
              <w:t>道段，至腰鼓渡口以下河段（约15km），为珠海海事局辖区。</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11</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赤</w:t>
            </w:r>
            <w:proofErr w:type="gramEnd"/>
            <w:r w:rsidRPr="003D2E79">
              <w:rPr>
                <w:rFonts w:asciiTheme="minorEastAsia" w:hAnsiTheme="minorEastAsia" w:cs="Times New Roman"/>
                <w:color w:val="000000"/>
                <w:szCs w:val="21"/>
              </w:rPr>
              <w:t>粉水道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鳘鱼沙</w:t>
            </w:r>
            <w:proofErr w:type="gramEnd"/>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横坑东口</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6</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12</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劳劳</w:t>
            </w:r>
            <w:proofErr w:type="gramEnd"/>
            <w:r w:rsidRPr="003D2E79">
              <w:rPr>
                <w:rFonts w:asciiTheme="minorEastAsia" w:hAnsiTheme="minorEastAsia" w:cs="Times New Roman"/>
                <w:color w:val="000000"/>
                <w:szCs w:val="21"/>
              </w:rPr>
              <w:t>溪水道下游段</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横坑西口</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蟹洲沙</w:t>
            </w:r>
            <w:proofErr w:type="gramEnd"/>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7</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13</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白藤水道</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白藤大闸</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泥湾门口</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6</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14</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大海环</w:t>
            </w:r>
            <w:proofErr w:type="gramEnd"/>
            <w:r w:rsidRPr="003D2E79">
              <w:rPr>
                <w:rFonts w:asciiTheme="minorEastAsia" w:hAnsiTheme="minorEastAsia" w:cs="Times New Roman"/>
                <w:color w:val="000000"/>
                <w:szCs w:val="21"/>
              </w:rPr>
              <w:t>河</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roofErr w:type="gramStart"/>
            <w:r w:rsidRPr="003D2E79">
              <w:rPr>
                <w:rFonts w:asciiTheme="minorEastAsia" w:hAnsiTheme="minorEastAsia" w:cs="Times New Roman"/>
                <w:color w:val="000000"/>
                <w:szCs w:val="21"/>
              </w:rPr>
              <w:t>莲湾船闸</w:t>
            </w:r>
            <w:proofErr w:type="gramEnd"/>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平沙糖厂</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11</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15</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乾</w:t>
            </w:r>
            <w:proofErr w:type="gramStart"/>
            <w:r w:rsidRPr="003D2E79">
              <w:rPr>
                <w:rFonts w:asciiTheme="minorEastAsia" w:hAnsiTheme="minorEastAsia" w:cs="Times New Roman"/>
                <w:color w:val="000000"/>
                <w:szCs w:val="21"/>
              </w:rPr>
              <w:t>务</w:t>
            </w:r>
            <w:proofErr w:type="gramEnd"/>
            <w:r w:rsidRPr="003D2E79">
              <w:rPr>
                <w:rFonts w:asciiTheme="minorEastAsia" w:hAnsiTheme="minorEastAsia" w:cs="Times New Roman"/>
                <w:color w:val="000000"/>
                <w:szCs w:val="21"/>
              </w:rPr>
              <w:t>大涌</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大涌口</w:t>
            </w: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乾</w:t>
            </w:r>
            <w:proofErr w:type="gramStart"/>
            <w:r w:rsidRPr="003D2E79">
              <w:rPr>
                <w:rFonts w:asciiTheme="minorEastAsia" w:hAnsiTheme="minorEastAsia" w:cs="Times New Roman"/>
                <w:color w:val="000000"/>
                <w:szCs w:val="21"/>
              </w:rPr>
              <w:t>务</w:t>
            </w:r>
            <w:proofErr w:type="gramEnd"/>
            <w:r w:rsidRPr="003D2E79">
              <w:rPr>
                <w:rFonts w:asciiTheme="minorEastAsia" w:hAnsiTheme="minorEastAsia" w:cs="Times New Roman"/>
                <w:color w:val="000000"/>
                <w:szCs w:val="21"/>
              </w:rPr>
              <w:t>糖厂</w:t>
            </w: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10</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全段认定为内河通航水域。</w:t>
            </w:r>
          </w:p>
        </w:tc>
      </w:tr>
      <w:tr w:rsidR="003D2E79" w:rsidRPr="003D2E79" w:rsidTr="00AF055E">
        <w:tc>
          <w:tcPr>
            <w:tcW w:w="562"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szCs w:val="21"/>
              </w:rPr>
            </w:pPr>
            <w:r w:rsidRPr="003D2E79">
              <w:rPr>
                <w:rFonts w:asciiTheme="minorEastAsia" w:hAnsiTheme="minorEastAsia" w:cs="Times New Roman"/>
                <w:szCs w:val="21"/>
              </w:rPr>
              <w:t>合计</w:t>
            </w:r>
          </w:p>
        </w:tc>
        <w:tc>
          <w:tcPr>
            <w:tcW w:w="2410"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
        </w:tc>
        <w:tc>
          <w:tcPr>
            <w:tcW w:w="1559"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p>
        </w:tc>
        <w:tc>
          <w:tcPr>
            <w:tcW w:w="1276" w:type="dxa"/>
            <w:vAlign w:val="center"/>
          </w:tcPr>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288</w:t>
            </w:r>
          </w:p>
          <w:p w:rsidR="003D2E79" w:rsidRPr="003D2E79" w:rsidRDefault="003D2E79" w:rsidP="003D2E79">
            <w:pPr>
              <w:adjustRightInd w:val="0"/>
              <w:snapToGrid w:val="0"/>
              <w:spacing w:line="360" w:lineRule="auto"/>
              <w:jc w:val="center"/>
              <w:rPr>
                <w:rFonts w:asciiTheme="minorEastAsia" w:hAnsiTheme="minorEastAsia" w:cs="Times New Roman"/>
                <w:color w:val="000000"/>
                <w:szCs w:val="21"/>
              </w:rPr>
            </w:pPr>
            <w:r w:rsidRPr="003D2E79">
              <w:rPr>
                <w:rFonts w:asciiTheme="minorEastAsia" w:hAnsiTheme="minorEastAsia" w:cs="Times New Roman"/>
                <w:color w:val="000000"/>
                <w:szCs w:val="21"/>
              </w:rPr>
              <w:t>（184.8）</w:t>
            </w:r>
          </w:p>
        </w:tc>
        <w:tc>
          <w:tcPr>
            <w:tcW w:w="6865" w:type="dxa"/>
            <w:vAlign w:val="center"/>
          </w:tcPr>
          <w:p w:rsidR="003D2E79" w:rsidRPr="003D2E79" w:rsidRDefault="003D2E79" w:rsidP="003D2E79">
            <w:pPr>
              <w:adjustRightInd w:val="0"/>
              <w:snapToGrid w:val="0"/>
              <w:spacing w:line="360" w:lineRule="auto"/>
              <w:jc w:val="left"/>
              <w:rPr>
                <w:rFonts w:asciiTheme="minorEastAsia" w:hAnsiTheme="minorEastAsia" w:cs="Times New Roman"/>
                <w:szCs w:val="21"/>
              </w:rPr>
            </w:pPr>
            <w:r w:rsidRPr="003D2E79">
              <w:rPr>
                <w:rFonts w:asciiTheme="minorEastAsia" w:hAnsiTheme="minorEastAsia" w:cs="Times New Roman"/>
                <w:szCs w:val="21"/>
              </w:rPr>
              <w:t>珠海境内（行政辖区）内河通航水域里程288km，其中，属于珠海海事局海事管辖的内河通航水域里程约184.8km。</w:t>
            </w:r>
          </w:p>
        </w:tc>
      </w:tr>
    </w:tbl>
    <w:p w:rsidR="003D2E79" w:rsidRPr="003D2E79" w:rsidRDefault="003D2E79" w:rsidP="003D2E79">
      <w:pPr>
        <w:jc w:val="center"/>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sz w:val="32"/>
          <w:szCs w:val="32"/>
        </w:rPr>
      </w:pPr>
      <w:r w:rsidRPr="003D2E79">
        <w:rPr>
          <w:rFonts w:ascii="Times New Roman" w:eastAsia="仿宋_GB2312" w:hAnsi="Times New Roman" w:cs="Times New Roman"/>
          <w:sz w:val="32"/>
          <w:szCs w:val="32"/>
        </w:rPr>
        <w:br w:type="page"/>
      </w:r>
    </w:p>
    <w:p w:rsidR="003D2E79" w:rsidRPr="003D2E79" w:rsidRDefault="003D2E79" w:rsidP="003D2E79">
      <w:pPr>
        <w:widowControl/>
        <w:jc w:val="left"/>
        <w:rPr>
          <w:rFonts w:ascii="Times New Roman" w:eastAsia="宋体" w:hAnsi="Times New Roman" w:cs="Times New Roman"/>
          <w:szCs w:val="24"/>
        </w:rPr>
      </w:pPr>
    </w:p>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方正小标宋_GBK" w:hAnsi="Times New Roman" w:cs="Times New Roman" w:hint="eastAsia"/>
          <w:sz w:val="44"/>
          <w:szCs w:val="44"/>
        </w:rPr>
        <w:t>5.</w:t>
      </w:r>
      <w:r w:rsidRPr="003D2E79">
        <w:rPr>
          <w:rFonts w:ascii="Times New Roman" w:eastAsia="方正小标宋_GBK" w:hAnsi="Times New Roman" w:cs="Times New Roman"/>
          <w:sz w:val="44"/>
          <w:szCs w:val="44"/>
        </w:rPr>
        <w:t>东莞海事局辖区内河通航水域</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267"/>
        <w:gridCol w:w="1701"/>
        <w:gridCol w:w="1843"/>
        <w:gridCol w:w="1275"/>
        <w:gridCol w:w="7229"/>
      </w:tblGrid>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26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r w:rsidRPr="003D2E79" w:rsidDel="004A5DEA">
              <w:rPr>
                <w:rFonts w:ascii="Times New Roman" w:hAnsi="Times New Roman" w:cs="Times New Roman"/>
                <w:b/>
                <w:szCs w:val="21"/>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东莞水道</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（东莞水道</w:t>
            </w:r>
            <w:r w:rsidRPr="003D2E79">
              <w:rPr>
                <w:rFonts w:ascii="Times New Roman" w:hAnsi="Times New Roman" w:cs="Times New Roman"/>
                <w:kern w:val="0"/>
                <w:szCs w:val="21"/>
              </w:rPr>
              <w:t>1+</w:t>
            </w:r>
            <w:r w:rsidRPr="003D2E79">
              <w:rPr>
                <w:rFonts w:ascii="Times New Roman" w:hAnsi="Times New Roman" w:cs="Times New Roman"/>
                <w:kern w:val="0"/>
                <w:szCs w:val="21"/>
              </w:rPr>
              <w:t>东莞水道</w:t>
            </w:r>
            <w:r w:rsidRPr="003D2E79">
              <w:rPr>
                <w:rFonts w:ascii="Times New Roman" w:hAnsi="Times New Roman" w:cs="Times New Roman"/>
                <w:kern w:val="0"/>
                <w:szCs w:val="21"/>
              </w:rPr>
              <w:t>2+</w:t>
            </w:r>
            <w:r w:rsidRPr="003D2E79">
              <w:rPr>
                <w:rFonts w:ascii="Times New Roman" w:hAnsi="Times New Roman" w:cs="Times New Roman"/>
                <w:kern w:val="0"/>
                <w:szCs w:val="21"/>
              </w:rPr>
              <w:t>东莞水道</w:t>
            </w:r>
            <w:r w:rsidRPr="003D2E79">
              <w:rPr>
                <w:rFonts w:ascii="Times New Roman" w:hAnsi="Times New Roman" w:cs="Times New Roman"/>
                <w:kern w:val="0"/>
                <w:szCs w:val="21"/>
              </w:rPr>
              <w:t>3</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石龙头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51′28″E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6′28″N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51′28″E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6′13″N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hint="eastAsia"/>
                <w:kern w:val="0"/>
                <w:szCs w:val="21"/>
              </w:rPr>
              <w:t>坭</w:t>
            </w:r>
            <w:proofErr w:type="gramEnd"/>
            <w:r w:rsidRPr="003D2E79">
              <w:rPr>
                <w:rFonts w:ascii="Times New Roman" w:hAnsi="Times New Roman" w:cs="Times New Roman" w:hint="eastAsia"/>
                <w:kern w:val="0"/>
                <w:szCs w:val="21"/>
              </w:rPr>
              <w:t>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A</w:t>
            </w:r>
            <w:r w:rsidRPr="003D2E79">
              <w:rPr>
                <w:rFonts w:ascii="Times New Roman" w:hAnsi="Times New Roman" w:cs="Times New Roman" w:hint="eastAsia"/>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22</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54.0</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N</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34.5</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E</w:t>
            </w:r>
            <w:r w:rsidRPr="003D2E79">
              <w:rPr>
                <w:rFonts w:ascii="Times New Roman" w:hAnsi="Times New Roman" w:cs="Times New Roman" w:hint="eastAsia"/>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B</w:t>
            </w:r>
            <w:r w:rsidRPr="003D2E79">
              <w:rPr>
                <w:rFonts w:ascii="Times New Roman" w:hAnsi="Times New Roman" w:cs="Times New Roman" w:hint="eastAsia"/>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22</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53.6</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 xml:space="preserve">N </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34.9</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42</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从石龙头两点连线开始至</w:t>
            </w:r>
            <w:proofErr w:type="gramStart"/>
            <w:r w:rsidRPr="003D2E79">
              <w:rPr>
                <w:rFonts w:ascii="Times New Roman" w:hAnsi="Times New Roman" w:cs="Times New Roman"/>
                <w:color w:val="000000"/>
                <w:kern w:val="0"/>
                <w:szCs w:val="21"/>
              </w:rPr>
              <w:t>坭</w:t>
            </w:r>
            <w:proofErr w:type="gramEnd"/>
            <w:r w:rsidRPr="003D2E79">
              <w:rPr>
                <w:rFonts w:ascii="Times New Roman" w:hAnsi="Times New Roman" w:cs="Times New Roman"/>
                <w:color w:val="000000"/>
                <w:kern w:val="0"/>
                <w:szCs w:val="21"/>
              </w:rPr>
              <w:t>尾两点连线结束东莞水道干流水域，与支流交汇时，界线按照如下各处两点连线确定，界线靠近东莞水道侧为通航水域。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东莞</w:t>
            </w:r>
            <w:proofErr w:type="gramStart"/>
            <w:r w:rsidRPr="003D2E79">
              <w:rPr>
                <w:rFonts w:ascii="Times New Roman" w:hAnsi="Times New Roman" w:cs="Times New Roman"/>
                <w:color w:val="000000"/>
                <w:kern w:val="0"/>
                <w:szCs w:val="21"/>
              </w:rPr>
              <w:t>水道龙</w:t>
            </w:r>
            <w:proofErr w:type="gramEnd"/>
            <w:r w:rsidRPr="003D2E79">
              <w:rPr>
                <w:rFonts w:ascii="Times New Roman" w:hAnsi="Times New Roman" w:cs="Times New Roman"/>
                <w:color w:val="000000"/>
                <w:kern w:val="0"/>
                <w:szCs w:val="21"/>
              </w:rPr>
              <w:t>湾湿地公园河段</w:t>
            </w: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113°42′28″E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23°1′30″N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113°42′31″E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东莞</w:t>
            </w:r>
            <w:proofErr w:type="gramStart"/>
            <w:r w:rsidRPr="003D2E79">
              <w:rPr>
                <w:rFonts w:ascii="Times New Roman" w:hAnsi="Times New Roman" w:cs="Times New Roman"/>
                <w:color w:val="000000"/>
                <w:kern w:val="0"/>
                <w:szCs w:val="21"/>
              </w:rPr>
              <w:t>水道龙</w:t>
            </w:r>
            <w:proofErr w:type="gramEnd"/>
            <w:r w:rsidRPr="003D2E79">
              <w:rPr>
                <w:rFonts w:ascii="Times New Roman" w:hAnsi="Times New Roman" w:cs="Times New Roman"/>
                <w:color w:val="000000"/>
                <w:kern w:val="0"/>
                <w:szCs w:val="21"/>
              </w:rPr>
              <w:t>湾湿地公园河段</w:t>
            </w: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113°42′28″E</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23°1′30″N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113°42′31″E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厚街水道河口，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113°43′52″E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23°2′22″N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113°43′54″E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23°2′23″N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roofErr w:type="gramStart"/>
            <w:r w:rsidRPr="003D2E79">
              <w:rPr>
                <w:rFonts w:ascii="Times New Roman" w:hAnsi="Times New Roman" w:cs="Times New Roman"/>
                <w:color w:val="000000"/>
                <w:kern w:val="0"/>
                <w:szCs w:val="21"/>
              </w:rPr>
              <w:t>律涌水道</w:t>
            </w:r>
            <w:proofErr w:type="gramEnd"/>
            <w:r w:rsidRPr="003D2E79">
              <w:rPr>
                <w:rFonts w:ascii="Times New Roman" w:hAnsi="Times New Roman" w:cs="Times New Roman"/>
                <w:color w:val="000000"/>
                <w:kern w:val="0"/>
                <w:szCs w:val="21"/>
              </w:rPr>
              <w:t>上游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113°39′40″E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B(113°39′38″E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22°58′55″N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roofErr w:type="gramStart"/>
            <w:r w:rsidRPr="003D2E79">
              <w:rPr>
                <w:rFonts w:ascii="Times New Roman" w:hAnsi="Times New Roman" w:cs="Times New Roman"/>
                <w:color w:val="000000"/>
                <w:kern w:val="0"/>
                <w:szCs w:val="21"/>
              </w:rPr>
              <w:t>南丫上游水</w:t>
            </w:r>
            <w:proofErr w:type="gramEnd"/>
            <w:r w:rsidRPr="003D2E79">
              <w:rPr>
                <w:rFonts w:ascii="Times New Roman" w:hAnsi="Times New Roman" w:cs="Times New Roman"/>
                <w:color w:val="000000"/>
                <w:kern w:val="0"/>
                <w:szCs w:val="21"/>
              </w:rPr>
              <w:t>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B(113°39′33″E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roofErr w:type="gramStart"/>
            <w:r w:rsidRPr="003D2E79">
              <w:rPr>
                <w:rFonts w:ascii="Times New Roman" w:hAnsi="Times New Roman" w:cs="Times New Roman"/>
                <w:color w:val="000000"/>
                <w:kern w:val="0"/>
                <w:szCs w:val="21"/>
              </w:rPr>
              <w:t>厚街水道口</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22°58′10″N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B(113°39′30″E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鹤田</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113°38′53″E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22°57′47″N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B(113°38′54″E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22°57′45″N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r w:rsidRPr="003D2E79">
              <w:rPr>
                <w:rFonts w:ascii="Times New Roman" w:hAnsi="Times New Roman" w:cs="Times New Roman"/>
                <w:color w:val="000000"/>
                <w:kern w:val="0"/>
                <w:szCs w:val="21"/>
              </w:rPr>
              <w:t>穗丰年水道水闸，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113°38′47″E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22°57′35″N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B(113°38′52″E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22°57′34″N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东引运河水闸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113°38′52″E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22°57′33″N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B(113°38′56″E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22°57′32″N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r w:rsidRPr="003D2E79">
              <w:rPr>
                <w:rFonts w:ascii="Times New Roman" w:hAnsi="Times New Roman" w:cs="Times New Roman"/>
                <w:color w:val="000000"/>
                <w:kern w:val="0"/>
                <w:szCs w:val="21"/>
              </w:rPr>
              <w:t>南丫水道下游口，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B(113°37′22″E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22°57′27″N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南水道口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22°57′22″N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B(113°37′22″E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22°57′27″N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12.</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北水道口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22°56′35″N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B(113°36′39″E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22°56′40″N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r w:rsidRPr="003D2E79">
              <w:rPr>
                <w:rFonts w:ascii="Times New Roman" w:hAnsi="Times New Roman" w:cs="Times New Roman"/>
                <w:color w:val="000000"/>
                <w:kern w:val="0"/>
                <w:szCs w:val="21"/>
              </w:rPr>
              <w:t>洪屋</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左水道口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B(113°35′37″E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r w:rsidRPr="003D2E79">
              <w:rPr>
                <w:rFonts w:ascii="Times New Roman" w:hAnsi="Times New Roman" w:cs="Times New Roman"/>
                <w:color w:val="000000"/>
                <w:kern w:val="0"/>
                <w:szCs w:val="21"/>
              </w:rPr>
              <w:t>洪屋</w:t>
            </w:r>
            <w:proofErr w:type="gramStart"/>
            <w:r w:rsidRPr="003D2E79">
              <w:rPr>
                <w:rFonts w:ascii="Times New Roman" w:hAnsi="Times New Roman" w:cs="Times New Roman"/>
                <w:color w:val="000000"/>
                <w:kern w:val="0"/>
                <w:szCs w:val="21"/>
              </w:rPr>
              <w:t>涡右水</w:t>
            </w:r>
            <w:proofErr w:type="gramEnd"/>
            <w:r w:rsidRPr="003D2E79">
              <w:rPr>
                <w:rFonts w:ascii="Times New Roman" w:hAnsi="Times New Roman" w:cs="Times New Roman"/>
                <w:color w:val="000000"/>
                <w:kern w:val="0"/>
                <w:szCs w:val="21"/>
              </w:rPr>
              <w:t>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113°35′48″E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B(113°35′37″E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15.</w:t>
            </w:r>
            <w:r w:rsidRPr="003D2E79">
              <w:rPr>
                <w:rFonts w:ascii="Times New Roman" w:hAnsi="Times New Roman" w:cs="Times New Roman"/>
                <w:color w:val="000000"/>
                <w:kern w:val="0"/>
                <w:szCs w:val="21"/>
              </w:rPr>
              <w:t>民田涌水道口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113°35′11″E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B(113°35′25″E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东江干流（</w:t>
            </w:r>
            <w:proofErr w:type="gramStart"/>
            <w:r w:rsidRPr="003D2E79">
              <w:rPr>
                <w:rFonts w:ascii="Times New Roman" w:hAnsi="Times New Roman" w:cs="Times New Roman"/>
                <w:kern w:val="0"/>
                <w:szCs w:val="21"/>
              </w:rPr>
              <w:t>含北干流</w:t>
            </w:r>
            <w:proofErr w:type="gramEnd"/>
            <w:r w:rsidRPr="003D2E79">
              <w:rPr>
                <w:rFonts w:ascii="Times New Roman" w:hAnsi="Times New Roman" w:cs="Times New Roman"/>
                <w:kern w:val="0"/>
                <w:szCs w:val="21"/>
              </w:rPr>
              <w:t>）（东江</w:t>
            </w:r>
            <w:r w:rsidRPr="003D2E79">
              <w:rPr>
                <w:rFonts w:ascii="Times New Roman" w:hAnsi="Times New Roman" w:cs="Times New Roman"/>
                <w:kern w:val="0"/>
                <w:szCs w:val="21"/>
              </w:rPr>
              <w:t>3+</w:t>
            </w:r>
            <w:r w:rsidRPr="003D2E79">
              <w:rPr>
                <w:rFonts w:ascii="Times New Roman" w:hAnsi="Times New Roman" w:cs="Times New Roman"/>
                <w:kern w:val="0"/>
                <w:szCs w:val="21"/>
              </w:rPr>
              <w:t>东江</w:t>
            </w:r>
            <w:r w:rsidRPr="003D2E79">
              <w:rPr>
                <w:rFonts w:ascii="Times New Roman" w:hAnsi="Times New Roman" w:cs="Times New Roman"/>
                <w:kern w:val="0"/>
                <w:szCs w:val="21"/>
              </w:rPr>
              <w:t>2+</w:t>
            </w:r>
            <w:r w:rsidRPr="003D2E79">
              <w:rPr>
                <w:rFonts w:ascii="Times New Roman" w:hAnsi="Times New Roman" w:cs="Times New Roman"/>
                <w:kern w:val="0"/>
                <w:szCs w:val="21"/>
              </w:rPr>
              <w:t>东江</w:t>
            </w:r>
            <w:r w:rsidRPr="003D2E79">
              <w:rPr>
                <w:rFonts w:ascii="Times New Roman" w:hAnsi="Times New Roman" w:cs="Times New Roman"/>
                <w:kern w:val="0"/>
                <w:szCs w:val="21"/>
              </w:rPr>
              <w:t>1</w:t>
            </w:r>
            <w:r w:rsidRPr="003D2E79">
              <w:rPr>
                <w:rFonts w:ascii="Times New Roman" w:hAnsi="Times New Roman" w:cs="Times New Roman"/>
                <w:kern w:val="0"/>
                <w:szCs w:val="21"/>
              </w:rPr>
              <w:t>准高速铁路桥至观海口段）</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企石水闸</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114</w:t>
            </w:r>
            <w:r w:rsidRPr="003D2E79">
              <w:rPr>
                <w:rFonts w:ascii="Times New Roman" w:hAnsi="Times New Roman" w:cs="Times New Roman"/>
                <w:kern w:val="0"/>
                <w:szCs w:val="21"/>
              </w:rPr>
              <w:t>゜</w:t>
            </w:r>
            <w:r w:rsidRPr="003D2E79">
              <w:rPr>
                <w:rFonts w:ascii="Times New Roman" w:hAnsi="Times New Roman" w:cs="Times New Roman"/>
                <w:kern w:val="0"/>
                <w:szCs w:val="21"/>
              </w:rPr>
              <w:t>1′14″E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゜４</w:t>
            </w:r>
            <w:r w:rsidRPr="003D2E79">
              <w:rPr>
                <w:rFonts w:ascii="Times New Roman" w:hAnsi="Times New Roman" w:cs="Times New Roman"/>
                <w:kern w:val="0"/>
                <w:szCs w:val="21"/>
              </w:rPr>
              <w:t>′57″N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114</w:t>
            </w:r>
            <w:r w:rsidRPr="003D2E79">
              <w:rPr>
                <w:rFonts w:ascii="Times New Roman" w:hAnsi="Times New Roman" w:cs="Times New Roman"/>
                <w:kern w:val="0"/>
                <w:szCs w:val="21"/>
              </w:rPr>
              <w:t>゜</w:t>
            </w:r>
            <w:r w:rsidRPr="003D2E79">
              <w:rPr>
                <w:rFonts w:ascii="Times New Roman" w:hAnsi="Times New Roman" w:cs="Times New Roman"/>
                <w:kern w:val="0"/>
                <w:szCs w:val="21"/>
              </w:rPr>
              <w:t>1′3″E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5′23″N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观海口</w:t>
            </w:r>
            <w:r w:rsidRPr="003D2E79">
              <w:rPr>
                <w:rFonts w:ascii="Times New Roman" w:hAnsi="Times New Roman" w:cs="Times New Roman"/>
                <w:kern w:val="0"/>
                <w:szCs w:val="21"/>
              </w:rPr>
              <w:t>(</w:t>
            </w:r>
            <w:r w:rsidRPr="003D2E79">
              <w:rPr>
                <w:rFonts w:ascii="Times New Roman" w:hAnsi="Times New Roman" w:cs="Times New Roman"/>
                <w:kern w:val="0"/>
                <w:szCs w:val="21"/>
              </w:rPr>
              <w:t>中堂</w:t>
            </w:r>
            <w:proofErr w:type="gramStart"/>
            <w:r w:rsidRPr="003D2E79">
              <w:rPr>
                <w:rFonts w:ascii="Times New Roman" w:hAnsi="Times New Roman" w:cs="Times New Roman"/>
                <w:kern w:val="0"/>
                <w:szCs w:val="21"/>
              </w:rPr>
              <w:t>潢</w:t>
            </w:r>
            <w:proofErr w:type="gramEnd"/>
            <w:r w:rsidRPr="003D2E79">
              <w:rPr>
                <w:rFonts w:ascii="Times New Roman" w:hAnsi="Times New Roman" w:cs="Times New Roman"/>
                <w:kern w:val="0"/>
                <w:szCs w:val="21"/>
              </w:rPr>
              <w:t>涌河口下边线至增城观海口上边线的连线</w:t>
            </w:r>
            <w:r w:rsidRPr="003D2E79">
              <w:rPr>
                <w:rFonts w:ascii="Times New Roman" w:hAnsi="Times New Roman" w:cs="Times New Roman"/>
                <w:kern w:val="0"/>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31</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从企石水闸两点连线开始至观海口两点连线结束东江干流水域，与支流交汇时，界线按照如下各处两点连线确定，界线靠近东江干流侧为通航水域。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企石水闸（辖区起点），</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114°1′4″E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23°5′21″N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114°1′14″E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23°4′56″N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沙河河口，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113°51′25″E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113°51′27″E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23°6′59″N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大洲河口</w:t>
            </w: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113°49′57″E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113°49′57″E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大洲河口</w:t>
            </w: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113°49′19″E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23°7′27″N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23°7′27″N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东江北干流明珠岛河段</w:t>
            </w: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113°46′44″E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23°7′56″N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113°46′41″E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23°7′54″N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东江北干流明珠岛河段</w:t>
            </w: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23°7′56″N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23°8′3″N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西湖水闸，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113°52′6″E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23°6′5″N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113°52′10″E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23°6′5″N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r w:rsidRPr="003D2E79">
              <w:rPr>
                <w:rFonts w:ascii="Times New Roman" w:hAnsi="Times New Roman" w:cs="Times New Roman"/>
                <w:color w:val="000000"/>
                <w:kern w:val="0"/>
                <w:szCs w:val="21"/>
              </w:rPr>
              <w:t>新洲河口</w:t>
            </w: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113°47′17″E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23°7′43″N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113°47′12″E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23°7′41″N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新洲河口</w:t>
            </w: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113°48′32″E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23°7′43″N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113°48′32″E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23°7′39″N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roofErr w:type="gramStart"/>
            <w:r w:rsidRPr="003D2E79">
              <w:rPr>
                <w:rFonts w:ascii="Times New Roman" w:hAnsi="Times New Roman" w:cs="Times New Roman"/>
                <w:color w:val="000000"/>
                <w:kern w:val="0"/>
                <w:szCs w:val="21"/>
              </w:rPr>
              <w:t>沙庄水闸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23°7′37″N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23°7′35″N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3</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寒溪河主干流</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（寒溪河</w:t>
            </w:r>
            <w:r w:rsidRPr="003D2E79">
              <w:rPr>
                <w:rFonts w:ascii="Times New Roman" w:hAnsi="Times New Roman" w:cs="Times New Roman"/>
                <w:kern w:val="0"/>
                <w:szCs w:val="21"/>
              </w:rPr>
              <w:t>1+</w:t>
            </w:r>
            <w:r w:rsidRPr="003D2E79">
              <w:rPr>
                <w:rFonts w:ascii="Times New Roman" w:hAnsi="Times New Roman" w:cs="Times New Roman"/>
                <w:kern w:val="0"/>
                <w:szCs w:val="21"/>
              </w:rPr>
              <w:t>寒溪河</w:t>
            </w:r>
            <w:r w:rsidRPr="003D2E79">
              <w:rPr>
                <w:rFonts w:ascii="Times New Roman" w:hAnsi="Times New Roman" w:cs="Times New Roman"/>
                <w:kern w:val="0"/>
                <w:szCs w:val="21"/>
              </w:rPr>
              <w:t>2</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峡口水闸</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49′17″E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5′24″N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49′19″E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5′25″N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神山大桥</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56′33″E</w:t>
            </w:r>
            <w:r w:rsidRPr="003D2E79">
              <w:rPr>
                <w:rFonts w:ascii="Times New Roman" w:hAnsi="Times New Roman" w:cs="Times New Roman"/>
                <w:kern w:val="0"/>
                <w:szCs w:val="21"/>
              </w:rPr>
              <w:t>、</w:t>
            </w: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0′52″N</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56′32″E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0′49″N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从峡口水闸两点连线开始至神山大桥两点连线结束寒溪河主干流水域，与寒溪河支流交汇时，界线按照寒溪河支流河口如下两点连线确定，界线靠近东江干流侧为通航水域，另一侧为非通航水域。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寒溪河支流河口，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23°5′27″N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23°5′29″N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kern w:val="0"/>
                <w:szCs w:val="21"/>
              </w:rPr>
            </w:pPr>
            <w:r w:rsidRPr="003D2E79">
              <w:rPr>
                <w:rFonts w:ascii="Times New Roman" w:hAnsi="Times New Roman" w:cs="Times New Roman"/>
                <w:kern w:val="0"/>
                <w:szCs w:val="21"/>
              </w:rPr>
              <w:t>4</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谷涌水道</w:t>
            </w:r>
            <w:proofErr w:type="gramEnd"/>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proofErr w:type="gramStart"/>
            <w:r w:rsidRPr="003D2E79">
              <w:rPr>
                <w:rFonts w:ascii="Times New Roman" w:hAnsi="Times New Roman" w:cs="Times New Roman"/>
                <w:kern w:val="0"/>
                <w:szCs w:val="21"/>
              </w:rPr>
              <w:t>谷涌水道</w:t>
            </w:r>
            <w:proofErr w:type="gramEnd"/>
            <w:r w:rsidRPr="003D2E79">
              <w:rPr>
                <w:rFonts w:ascii="Times New Roman" w:hAnsi="Times New Roman" w:cs="Times New Roman"/>
                <w:kern w:val="0"/>
                <w:szCs w:val="21"/>
              </w:rPr>
              <w:t>1+</w:t>
            </w:r>
            <w:proofErr w:type="gramStart"/>
            <w:r w:rsidRPr="003D2E79">
              <w:rPr>
                <w:rFonts w:ascii="Times New Roman" w:hAnsi="Times New Roman" w:cs="Times New Roman"/>
                <w:kern w:val="0"/>
                <w:szCs w:val="21"/>
              </w:rPr>
              <w:t>谷涌水道</w:t>
            </w:r>
            <w:proofErr w:type="gramEnd"/>
            <w:r w:rsidRPr="003D2E79">
              <w:rPr>
                <w:rFonts w:ascii="Times New Roman" w:hAnsi="Times New Roman" w:cs="Times New Roman"/>
                <w:kern w:val="0"/>
                <w:szCs w:val="21"/>
              </w:rPr>
              <w:t>2</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北洲尾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42′21″E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4′55″N</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42′21″E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4′52″N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罗卜洲</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37′24″E</w:t>
            </w:r>
            <w:r w:rsidRPr="003D2E79">
              <w:rPr>
                <w:rFonts w:ascii="Times New Roman" w:hAnsi="Times New Roman" w:cs="Times New Roman"/>
                <w:kern w:val="0"/>
                <w:szCs w:val="21"/>
              </w:rPr>
              <w:t>、</w:t>
            </w: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59′1″N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37′12″E</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22</w:t>
            </w:r>
            <w:r w:rsidRPr="003D2E79">
              <w:rPr>
                <w:rFonts w:ascii="Times New Roman" w:hAnsi="Times New Roman" w:cs="Times New Roman"/>
                <w:kern w:val="0"/>
                <w:szCs w:val="21"/>
              </w:rPr>
              <w:t>゜</w:t>
            </w:r>
            <w:r w:rsidRPr="003D2E79">
              <w:rPr>
                <w:rFonts w:ascii="Times New Roman" w:hAnsi="Times New Roman" w:cs="Times New Roman"/>
                <w:kern w:val="0"/>
                <w:szCs w:val="21"/>
              </w:rPr>
              <w:t>59′4″N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从北洲尾两点连线开始至罗卜洲两点连线</w:t>
            </w:r>
            <w:proofErr w:type="gramStart"/>
            <w:r w:rsidRPr="003D2E79">
              <w:rPr>
                <w:rFonts w:ascii="Times New Roman" w:hAnsi="Times New Roman" w:cs="Times New Roman"/>
                <w:color w:val="000000"/>
                <w:kern w:val="0"/>
                <w:szCs w:val="21"/>
              </w:rPr>
              <w:t>结束谷涌水道</w:t>
            </w:r>
            <w:proofErr w:type="gramEnd"/>
            <w:r w:rsidRPr="003D2E79">
              <w:rPr>
                <w:rFonts w:ascii="Times New Roman" w:hAnsi="Times New Roman" w:cs="Times New Roman"/>
                <w:color w:val="000000"/>
                <w:kern w:val="0"/>
                <w:szCs w:val="21"/>
              </w:rPr>
              <w:t>主干流水域，与支流交汇时，界线如下各处两点连线确定，界线</w:t>
            </w:r>
            <w:proofErr w:type="gramStart"/>
            <w:r w:rsidRPr="003D2E79">
              <w:rPr>
                <w:rFonts w:ascii="Times New Roman" w:hAnsi="Times New Roman" w:cs="Times New Roman"/>
                <w:color w:val="000000"/>
                <w:kern w:val="0"/>
                <w:szCs w:val="21"/>
              </w:rPr>
              <w:t>靠近谷涌水道</w:t>
            </w:r>
            <w:proofErr w:type="gramEnd"/>
            <w:r w:rsidRPr="003D2E79">
              <w:rPr>
                <w:rFonts w:ascii="Times New Roman" w:hAnsi="Times New Roman" w:cs="Times New Roman"/>
                <w:color w:val="000000"/>
                <w:kern w:val="0"/>
                <w:szCs w:val="21"/>
              </w:rPr>
              <w:t>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roofErr w:type="gramStart"/>
            <w:r w:rsidRPr="003D2E79">
              <w:rPr>
                <w:rFonts w:ascii="Times New Roman" w:hAnsi="Times New Roman" w:cs="Times New Roman"/>
                <w:color w:val="000000"/>
                <w:kern w:val="0"/>
                <w:szCs w:val="21"/>
              </w:rPr>
              <w:t>赤</w:t>
            </w:r>
            <w:proofErr w:type="gramEnd"/>
            <w:r w:rsidRPr="003D2E79">
              <w:rPr>
                <w:rFonts w:ascii="Times New Roman" w:hAnsi="Times New Roman" w:cs="Times New Roman"/>
                <w:color w:val="000000"/>
                <w:kern w:val="0"/>
                <w:szCs w:val="21"/>
              </w:rPr>
              <w:t>口河口（罗卜洲），</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113°42′19″E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23°4′56″N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113°42′19″E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23°4′52″N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谷涌桥</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113°41′28″E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23°3′59″N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113°41′30″E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23°3′59″N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北洲尾河口，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23°2′47″N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113°39′44″E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23°2′47″N</w:t>
            </w:r>
            <w:r w:rsidRPr="003D2E79">
              <w:rPr>
                <w:rFonts w:ascii="Times New Roman" w:hAnsi="Times New Roman" w:cs="Times New Roman"/>
                <w:color w:val="000000"/>
                <w:kern w:val="0"/>
                <w:szCs w:val="21"/>
              </w:rPr>
              <w:t>）。</w:t>
            </w:r>
          </w:p>
        </w:tc>
      </w:tr>
      <w:tr w:rsidR="003D2E79" w:rsidRPr="003D2E79" w:rsidTr="00AF055E">
        <w:trPr>
          <w:trHeight w:val="416"/>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5</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北水道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北水道</w:t>
            </w:r>
            <w:r w:rsidRPr="003D2E79">
              <w:rPr>
                <w:rFonts w:ascii="Times New Roman" w:hAnsi="Times New Roman" w:cs="Times New Roman"/>
                <w:kern w:val="0"/>
                <w:szCs w:val="21"/>
              </w:rPr>
              <w:t>1+</w:t>
            </w: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北水道</w:t>
            </w:r>
            <w:r w:rsidRPr="003D2E79">
              <w:rPr>
                <w:rFonts w:ascii="Times New Roman" w:hAnsi="Times New Roman" w:cs="Times New Roman"/>
                <w:kern w:val="0"/>
                <w:szCs w:val="21"/>
              </w:rPr>
              <w:t>2</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沉洲</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113°36′22″E</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22°56′35″N</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113°36′39″E22°56′40″N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金鳌洲头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44′16″E</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2′28″N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w:t>
            </w:r>
            <w:r w:rsidRPr="003D2E79">
              <w:rPr>
                <w:rFonts w:ascii="Times New Roman" w:hAnsi="Times New Roman" w:cs="Times New Roman"/>
                <w:kern w:val="0"/>
                <w:szCs w:val="21"/>
              </w:rPr>
              <w:t>゜</w:t>
            </w:r>
            <w:r w:rsidRPr="003D2E79">
              <w:rPr>
                <w:rFonts w:ascii="Times New Roman" w:hAnsi="Times New Roman" w:cs="Times New Roman"/>
                <w:kern w:val="0"/>
                <w:szCs w:val="21"/>
              </w:rPr>
              <w:t>44′16″E</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23</w:t>
            </w:r>
            <w:r w:rsidRPr="003D2E79">
              <w:rPr>
                <w:rFonts w:ascii="Times New Roman" w:hAnsi="Times New Roman" w:cs="Times New Roman"/>
                <w:kern w:val="0"/>
                <w:szCs w:val="21"/>
              </w:rPr>
              <w:t>゜</w:t>
            </w:r>
            <w:r w:rsidRPr="003D2E79">
              <w:rPr>
                <w:rFonts w:ascii="Times New Roman" w:hAnsi="Times New Roman" w:cs="Times New Roman"/>
                <w:kern w:val="0"/>
                <w:szCs w:val="21"/>
              </w:rPr>
              <w:t>2′32″N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24</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从沉洲</w:t>
            </w:r>
            <w:proofErr w:type="gramEnd"/>
            <w:r w:rsidRPr="003D2E79">
              <w:rPr>
                <w:rFonts w:ascii="Times New Roman" w:hAnsi="Times New Roman" w:cs="Times New Roman"/>
                <w:color w:val="000000"/>
                <w:kern w:val="0"/>
                <w:szCs w:val="21"/>
              </w:rPr>
              <w:t>两点连线开始至金鳌洲头两点连线结束大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北水道</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主干流水域，与支流交汇时，界线如下各处两点连线确定，界线靠近大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北水道侧为通航水域。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北水道白天鹅纸业码头河口，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113°40′48″E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113°40′46″E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溪桥，</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113°41′49″E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113°41′52″E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23°3′8″N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3. </w:t>
            </w:r>
            <w:r w:rsidRPr="003D2E79">
              <w:rPr>
                <w:rFonts w:ascii="Times New Roman" w:hAnsi="Times New Roman" w:cs="Times New Roman"/>
                <w:color w:val="000000"/>
                <w:kern w:val="0"/>
                <w:szCs w:val="21"/>
              </w:rPr>
              <w:t>九曲涌水闸，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B(113°38′5″E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水乡大桥上游右岸水闸，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roofErr w:type="gramStart"/>
            <w:r w:rsidRPr="003D2E79">
              <w:rPr>
                <w:rFonts w:ascii="Times New Roman" w:hAnsi="Times New Roman" w:cs="Times New Roman"/>
                <w:color w:val="000000"/>
                <w:kern w:val="0"/>
                <w:szCs w:val="21"/>
              </w:rPr>
              <w:t>氹</w:t>
            </w:r>
            <w:proofErr w:type="gramEnd"/>
            <w:r w:rsidRPr="003D2E79">
              <w:rPr>
                <w:rFonts w:ascii="Times New Roman" w:hAnsi="Times New Roman" w:cs="Times New Roman"/>
                <w:color w:val="000000"/>
                <w:kern w:val="0"/>
                <w:szCs w:val="21"/>
              </w:rPr>
              <w:t>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23°0′30″N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23°0′31″N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夏汇涌水闸，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22°59′39″N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22°59′38″N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蟛蜞涌水闸，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r w:rsidRPr="003D2E79">
              <w:rPr>
                <w:rFonts w:ascii="Times New Roman" w:hAnsi="Times New Roman" w:cs="Times New Roman"/>
                <w:color w:val="000000"/>
                <w:kern w:val="0"/>
                <w:szCs w:val="21"/>
              </w:rPr>
              <w:t>乌沙涌水闸，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金</w:t>
            </w:r>
            <w:proofErr w:type="gramStart"/>
            <w:r w:rsidRPr="003D2E79">
              <w:rPr>
                <w:rFonts w:ascii="Times New Roman" w:hAnsi="Times New Roman" w:cs="Times New Roman"/>
                <w:color w:val="000000"/>
                <w:kern w:val="0"/>
                <w:szCs w:val="21"/>
              </w:rPr>
              <w:t>鳌沙水闸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22°56′35″N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113°36′22″E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22°56′34″N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6</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南水道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南水道）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马洲尾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113°37′7″E</w:t>
            </w:r>
            <w:r w:rsidRPr="003D2E79">
              <w:rPr>
                <w:rFonts w:ascii="Times New Roman" w:hAnsi="Times New Roman" w:cs="Times New Roman"/>
                <w:kern w:val="0"/>
                <w:szCs w:val="21"/>
              </w:rPr>
              <w:t>、</w:t>
            </w:r>
            <w:r w:rsidRPr="003D2E79">
              <w:rPr>
                <w:rFonts w:ascii="Times New Roman" w:hAnsi="Times New Roman" w:cs="Times New Roman"/>
                <w:kern w:val="0"/>
                <w:szCs w:val="21"/>
              </w:rPr>
              <w:t>22°57′22″N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113°37′22″E22°57′27″N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大</w:t>
            </w:r>
            <w:proofErr w:type="gramStart"/>
            <w:r w:rsidRPr="003D2E79">
              <w:rPr>
                <w:rFonts w:ascii="Times New Roman" w:hAnsi="Times New Roman" w:cs="Times New Roman"/>
                <w:kern w:val="0"/>
                <w:szCs w:val="21"/>
              </w:rPr>
              <w:t>汾</w:t>
            </w:r>
            <w:proofErr w:type="gramEnd"/>
            <w:r w:rsidRPr="003D2E79">
              <w:rPr>
                <w:rFonts w:ascii="Times New Roman" w:hAnsi="Times New Roman" w:cs="Times New Roman"/>
                <w:kern w:val="0"/>
                <w:szCs w:val="21"/>
              </w:rPr>
              <w:t>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113°42′23″E</w:t>
            </w:r>
            <w:r w:rsidRPr="003D2E79">
              <w:rPr>
                <w:rFonts w:ascii="Times New Roman" w:hAnsi="Times New Roman" w:cs="Times New Roman"/>
                <w:kern w:val="0"/>
                <w:szCs w:val="21"/>
              </w:rPr>
              <w:t>、</w:t>
            </w:r>
            <w:r w:rsidRPr="003D2E79">
              <w:rPr>
                <w:rFonts w:ascii="Times New Roman" w:hAnsi="Times New Roman" w:cs="Times New Roman"/>
                <w:kern w:val="0"/>
                <w:szCs w:val="21"/>
              </w:rPr>
              <w:t>23°5′2″N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113°42′23″E</w:t>
            </w:r>
            <w:r w:rsidRPr="003D2E79">
              <w:rPr>
                <w:rFonts w:ascii="Times New Roman" w:hAnsi="Times New Roman" w:cs="Times New Roman"/>
                <w:kern w:val="0"/>
                <w:szCs w:val="21"/>
              </w:rPr>
              <w:t>、</w:t>
            </w:r>
            <w:r w:rsidRPr="003D2E79">
              <w:rPr>
                <w:rFonts w:ascii="Times New Roman" w:hAnsi="Times New Roman" w:cs="Times New Roman"/>
                <w:kern w:val="0"/>
                <w:szCs w:val="21"/>
              </w:rPr>
              <w:t>23°4′51″N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从马洲尾两点连线开始至大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头两点连线结束大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南水道</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主干流水域，与支流交汇时，界线如下各处两点连线确定，界线靠近大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南水道侧为通航水域。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南</w:t>
            </w:r>
            <w:proofErr w:type="gramStart"/>
            <w:r w:rsidRPr="003D2E79">
              <w:rPr>
                <w:rFonts w:ascii="Times New Roman" w:hAnsi="Times New Roman" w:cs="Times New Roman"/>
                <w:color w:val="000000"/>
                <w:kern w:val="0"/>
                <w:szCs w:val="21"/>
              </w:rPr>
              <w:t>水道新稳河口</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23°1′21″N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南水道上甲河口，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113°41′43″E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23°2′48″N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113°41′43″E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23°2′45″N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岭丫涌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113°39′53″E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113°39′54″E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roofErr w:type="gramStart"/>
            <w:r w:rsidRPr="003D2E79">
              <w:rPr>
                <w:rFonts w:ascii="Times New Roman" w:hAnsi="Times New Roman" w:cs="Times New Roman"/>
                <w:color w:val="000000"/>
                <w:kern w:val="0"/>
                <w:szCs w:val="21"/>
              </w:rPr>
              <w:t>西严涌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113°39′27″E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113°39′26″E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roofErr w:type="gramStart"/>
            <w:r w:rsidRPr="003D2E79">
              <w:rPr>
                <w:rFonts w:ascii="Times New Roman" w:hAnsi="Times New Roman" w:cs="Times New Roman"/>
                <w:color w:val="000000"/>
                <w:kern w:val="0"/>
                <w:szCs w:val="21"/>
              </w:rPr>
              <w:t>虎尾洲涌水闸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113°39′10″E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6. </w:t>
            </w:r>
            <w:r w:rsidRPr="003D2E79">
              <w:rPr>
                <w:rFonts w:ascii="Times New Roman" w:hAnsi="Times New Roman" w:cs="Times New Roman"/>
                <w:color w:val="000000"/>
                <w:kern w:val="0"/>
                <w:szCs w:val="21"/>
              </w:rPr>
              <w:t>大</w:t>
            </w:r>
            <w:proofErr w:type="gramStart"/>
            <w:r w:rsidRPr="003D2E79">
              <w:rPr>
                <w:rFonts w:ascii="Times New Roman" w:hAnsi="Times New Roman" w:cs="Times New Roman"/>
                <w:color w:val="000000"/>
                <w:kern w:val="0"/>
                <w:szCs w:val="21"/>
              </w:rPr>
              <w:t>汾</w:t>
            </w:r>
            <w:proofErr w:type="gramEnd"/>
            <w:r w:rsidRPr="003D2E79">
              <w:rPr>
                <w:rFonts w:ascii="Times New Roman" w:hAnsi="Times New Roman" w:cs="Times New Roman"/>
                <w:color w:val="000000"/>
                <w:kern w:val="0"/>
                <w:szCs w:val="21"/>
              </w:rPr>
              <w:t>中水道口，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113°38′45″E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;B(113°38′47″E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23°1′8″N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马洲</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23°0′16″N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23°0′16″N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r w:rsidRPr="003D2E79">
              <w:rPr>
                <w:rFonts w:ascii="Times New Roman" w:hAnsi="Times New Roman" w:cs="Times New Roman"/>
                <w:color w:val="000000"/>
                <w:kern w:val="0"/>
                <w:szCs w:val="21"/>
              </w:rPr>
              <w:t>九曲涌水闸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23°0′17″N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23°0′17″N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大罗沙水闸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22°59′56″N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22°59′55″N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7</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新开河</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（新开河）</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kern w:val="0"/>
                <w:szCs w:val="21"/>
              </w:rPr>
              <w:t>梨川洲</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113°44′53″E</w:t>
            </w:r>
            <w:r w:rsidRPr="003D2E79">
              <w:rPr>
                <w:rFonts w:ascii="Times New Roman" w:hAnsi="Times New Roman" w:cs="Times New Roman"/>
                <w:kern w:val="0"/>
                <w:szCs w:val="21"/>
              </w:rPr>
              <w:t>、</w:t>
            </w:r>
            <w:r w:rsidRPr="003D2E79">
              <w:rPr>
                <w:rFonts w:ascii="Times New Roman" w:hAnsi="Times New Roman" w:cs="Times New Roman"/>
                <w:kern w:val="0"/>
                <w:szCs w:val="21"/>
              </w:rPr>
              <w:t>23°3′55″N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113°44′55″E</w:t>
            </w:r>
            <w:r w:rsidRPr="003D2E79">
              <w:rPr>
                <w:rFonts w:ascii="Times New Roman" w:hAnsi="Times New Roman" w:cs="Times New Roman"/>
                <w:kern w:val="0"/>
                <w:szCs w:val="21"/>
              </w:rPr>
              <w:t>、</w:t>
            </w:r>
            <w:r w:rsidRPr="003D2E79">
              <w:rPr>
                <w:rFonts w:ascii="Times New Roman" w:hAnsi="Times New Roman" w:cs="Times New Roman"/>
                <w:kern w:val="0"/>
                <w:szCs w:val="21"/>
              </w:rPr>
              <w:t>23°3′56″N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上江城</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113°44′53″E</w:t>
            </w:r>
            <w:r w:rsidRPr="003D2E79">
              <w:rPr>
                <w:rFonts w:ascii="Times New Roman" w:hAnsi="Times New Roman" w:cs="Times New Roman"/>
                <w:kern w:val="0"/>
                <w:szCs w:val="21"/>
              </w:rPr>
              <w:t>、</w:t>
            </w:r>
            <w:r w:rsidRPr="003D2E79">
              <w:rPr>
                <w:rFonts w:ascii="Times New Roman" w:hAnsi="Times New Roman" w:cs="Times New Roman"/>
                <w:kern w:val="0"/>
                <w:szCs w:val="21"/>
              </w:rPr>
              <w:t>23°3′55″N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113°44′55″E</w:t>
            </w:r>
            <w:r w:rsidRPr="003D2E79">
              <w:rPr>
                <w:rFonts w:ascii="Times New Roman" w:hAnsi="Times New Roman" w:cs="Times New Roman"/>
                <w:kern w:val="0"/>
                <w:szCs w:val="21"/>
              </w:rPr>
              <w:t>、</w:t>
            </w:r>
            <w:r w:rsidRPr="003D2E79">
              <w:rPr>
                <w:rFonts w:ascii="Times New Roman" w:hAnsi="Times New Roman" w:cs="Times New Roman"/>
                <w:kern w:val="0"/>
                <w:szCs w:val="21"/>
              </w:rPr>
              <w:t>23°3′56″N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proofErr w:type="gramStart"/>
            <w:r w:rsidRPr="003D2E79">
              <w:rPr>
                <w:rFonts w:ascii="Times New Roman" w:hAnsi="Times New Roman" w:cs="Times New Roman"/>
                <w:color w:val="000000"/>
                <w:kern w:val="0"/>
                <w:szCs w:val="21"/>
              </w:rPr>
              <w:t>梨川洲</w:t>
            </w:r>
            <w:proofErr w:type="gramEnd"/>
            <w:r w:rsidRPr="003D2E79">
              <w:rPr>
                <w:rFonts w:ascii="Times New Roman" w:hAnsi="Times New Roman" w:cs="Times New Roman"/>
                <w:color w:val="000000"/>
                <w:kern w:val="0"/>
                <w:szCs w:val="21"/>
              </w:rPr>
              <w:t>两点连线开始至</w:t>
            </w:r>
            <w:proofErr w:type="gramStart"/>
            <w:r w:rsidRPr="003D2E79">
              <w:rPr>
                <w:rFonts w:ascii="Times New Roman" w:hAnsi="Times New Roman" w:cs="Times New Roman"/>
                <w:color w:val="000000"/>
                <w:kern w:val="0"/>
                <w:szCs w:val="21"/>
              </w:rPr>
              <w:t>上江城</w:t>
            </w:r>
            <w:proofErr w:type="gramEnd"/>
            <w:r w:rsidRPr="003D2E79">
              <w:rPr>
                <w:rFonts w:ascii="Times New Roman" w:hAnsi="Times New Roman" w:cs="Times New Roman"/>
                <w:color w:val="000000"/>
                <w:kern w:val="0"/>
                <w:szCs w:val="21"/>
              </w:rPr>
              <w:t>两点连线结束新开河水域。</w:t>
            </w:r>
          </w:p>
        </w:tc>
      </w:tr>
      <w:tr w:rsidR="003D2E79" w:rsidRPr="003D2E79" w:rsidTr="00AF055E">
        <w:trPr>
          <w:trHeight w:val="1827"/>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8</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洪屋</w:t>
            </w:r>
            <w:proofErr w:type="gramStart"/>
            <w:r w:rsidRPr="003D2E79">
              <w:rPr>
                <w:rFonts w:ascii="Times New Roman" w:hAnsi="Times New Roman" w:cs="Times New Roman"/>
                <w:kern w:val="0"/>
                <w:szCs w:val="21"/>
              </w:rPr>
              <w:t>涡</w:t>
            </w:r>
            <w:proofErr w:type="gramEnd"/>
            <w:r w:rsidRPr="003D2E79">
              <w:rPr>
                <w:rFonts w:ascii="Times New Roman" w:hAnsi="Times New Roman" w:cs="Times New Roman"/>
                <w:kern w:val="0"/>
                <w:szCs w:val="21"/>
              </w:rPr>
              <w:t>水道（洪屋</w:t>
            </w:r>
            <w:proofErr w:type="gramStart"/>
            <w:r w:rsidRPr="003D2E79">
              <w:rPr>
                <w:rFonts w:ascii="Times New Roman" w:hAnsi="Times New Roman" w:cs="Times New Roman"/>
                <w:kern w:val="0"/>
                <w:szCs w:val="21"/>
              </w:rPr>
              <w:t>涡</w:t>
            </w:r>
            <w:proofErr w:type="gramEnd"/>
            <w:r w:rsidRPr="003D2E79">
              <w:rPr>
                <w:rFonts w:ascii="Times New Roman" w:hAnsi="Times New Roman" w:cs="Times New Roman"/>
                <w:kern w:val="0"/>
                <w:szCs w:val="21"/>
              </w:rPr>
              <w:t>水道</w:t>
            </w:r>
            <w:r w:rsidRPr="003D2E79">
              <w:rPr>
                <w:rFonts w:ascii="Times New Roman" w:hAnsi="Times New Roman" w:cs="Times New Roman"/>
                <w:kern w:val="0"/>
                <w:szCs w:val="21"/>
              </w:rPr>
              <w:t>1+</w:t>
            </w:r>
            <w:r w:rsidRPr="003D2E79">
              <w:rPr>
                <w:rFonts w:ascii="Times New Roman" w:hAnsi="Times New Roman" w:cs="Times New Roman"/>
                <w:kern w:val="0"/>
                <w:szCs w:val="21"/>
              </w:rPr>
              <w:t>洪屋</w:t>
            </w:r>
            <w:proofErr w:type="gramStart"/>
            <w:r w:rsidRPr="003D2E79">
              <w:rPr>
                <w:rFonts w:ascii="Times New Roman" w:hAnsi="Times New Roman" w:cs="Times New Roman"/>
                <w:kern w:val="0"/>
                <w:szCs w:val="21"/>
              </w:rPr>
              <w:t>涡</w:t>
            </w:r>
            <w:proofErr w:type="gramEnd"/>
            <w:r w:rsidRPr="003D2E79">
              <w:rPr>
                <w:rFonts w:ascii="Times New Roman" w:hAnsi="Times New Roman" w:cs="Times New Roman"/>
                <w:kern w:val="0"/>
                <w:szCs w:val="21"/>
              </w:rPr>
              <w:t>水道</w:t>
            </w:r>
            <w:r w:rsidRPr="003D2E79">
              <w:rPr>
                <w:rFonts w:ascii="Times New Roman" w:hAnsi="Times New Roman" w:cs="Times New Roman"/>
                <w:kern w:val="0"/>
                <w:szCs w:val="21"/>
              </w:rPr>
              <w:t>2+</w:t>
            </w:r>
            <w:r w:rsidRPr="003D2E79">
              <w:rPr>
                <w:rFonts w:ascii="Times New Roman" w:hAnsi="Times New Roman" w:cs="Times New Roman"/>
                <w:kern w:val="0"/>
                <w:szCs w:val="21"/>
              </w:rPr>
              <w:t>洪屋</w:t>
            </w:r>
            <w:proofErr w:type="gramStart"/>
            <w:r w:rsidRPr="003D2E79">
              <w:rPr>
                <w:rFonts w:ascii="Times New Roman" w:hAnsi="Times New Roman" w:cs="Times New Roman"/>
                <w:kern w:val="0"/>
                <w:szCs w:val="21"/>
              </w:rPr>
              <w:t>涡</w:t>
            </w:r>
            <w:proofErr w:type="gramEnd"/>
            <w:r w:rsidRPr="003D2E79">
              <w:rPr>
                <w:rFonts w:ascii="Times New Roman" w:hAnsi="Times New Roman" w:cs="Times New Roman"/>
                <w:kern w:val="0"/>
                <w:szCs w:val="21"/>
              </w:rPr>
              <w:t>水道</w:t>
            </w:r>
            <w:r w:rsidRPr="003D2E79">
              <w:rPr>
                <w:rFonts w:ascii="Times New Roman" w:hAnsi="Times New Roman" w:cs="Times New Roman"/>
                <w:kern w:val="0"/>
                <w:szCs w:val="21"/>
              </w:rPr>
              <w:t>3</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南新洲</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113°35′25″E22°55′26″N</w:t>
            </w:r>
          </w:p>
          <w:p w:rsidR="003D2E79" w:rsidRPr="003D2E79" w:rsidRDefault="003D2E79" w:rsidP="003D2E79">
            <w:pPr>
              <w:widowControl/>
              <w:adjustRightInd w:val="0"/>
              <w:snapToGrid w:val="0"/>
              <w:rPr>
                <w:rFonts w:ascii="Times New Roman" w:hAnsi="Times New Roman" w:cs="Times New Roman"/>
                <w:kern w:val="0"/>
                <w:szCs w:val="21"/>
              </w:rPr>
            </w:pP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113°35′37″E22°55′25″N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kern w:val="0"/>
                <w:szCs w:val="21"/>
              </w:rPr>
              <w:t>三涌口</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113°38′16″E</w:t>
            </w:r>
            <w:r w:rsidRPr="003D2E79">
              <w:rPr>
                <w:rFonts w:ascii="Times New Roman" w:hAnsi="Times New Roman" w:cs="Times New Roman"/>
                <w:kern w:val="0"/>
                <w:szCs w:val="21"/>
              </w:rPr>
              <w:t>、</w:t>
            </w:r>
            <w:r w:rsidRPr="003D2E79">
              <w:rPr>
                <w:rFonts w:ascii="Times New Roman" w:hAnsi="Times New Roman" w:cs="Times New Roman"/>
                <w:kern w:val="0"/>
                <w:szCs w:val="21"/>
              </w:rPr>
              <w:t>23°2′31″N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113°38′20″E</w:t>
            </w:r>
            <w:r w:rsidRPr="003D2E79">
              <w:rPr>
                <w:rFonts w:ascii="Times New Roman" w:hAnsi="Times New Roman" w:cs="Times New Roman"/>
                <w:kern w:val="0"/>
                <w:szCs w:val="21"/>
              </w:rPr>
              <w:t>、</w:t>
            </w:r>
            <w:r w:rsidRPr="003D2E79">
              <w:rPr>
                <w:rFonts w:ascii="Times New Roman" w:hAnsi="Times New Roman" w:cs="Times New Roman"/>
                <w:kern w:val="0"/>
                <w:szCs w:val="21"/>
              </w:rPr>
              <w:t>23°2′31″N</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从南新洲两点连线开始</w:t>
            </w:r>
            <w:proofErr w:type="gramStart"/>
            <w:r w:rsidRPr="003D2E79">
              <w:rPr>
                <w:rFonts w:ascii="Times New Roman" w:hAnsi="Times New Roman" w:cs="Times New Roman"/>
                <w:color w:val="000000"/>
                <w:kern w:val="0"/>
                <w:szCs w:val="21"/>
              </w:rPr>
              <w:t>至三涌口</w:t>
            </w:r>
            <w:proofErr w:type="gramEnd"/>
            <w:r w:rsidRPr="003D2E79">
              <w:rPr>
                <w:rFonts w:ascii="Times New Roman" w:hAnsi="Times New Roman" w:cs="Times New Roman"/>
                <w:color w:val="000000"/>
                <w:kern w:val="0"/>
                <w:szCs w:val="21"/>
              </w:rPr>
              <w:t>两点连线结束洪屋</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水道主干流水域，与支流交汇时，界线如下各处两点连线确定，界线靠近洪屋</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左水道</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(113°35′37″E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右水道</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113°35′48″E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;B(113°35′37″E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22°55′25″N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roofErr w:type="gramStart"/>
            <w:r w:rsidRPr="003D2E79">
              <w:rPr>
                <w:rFonts w:ascii="Times New Roman" w:hAnsi="Times New Roman" w:cs="Times New Roman"/>
                <w:color w:val="000000"/>
                <w:kern w:val="0"/>
                <w:szCs w:val="21"/>
              </w:rPr>
              <w:t>沉洲涌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113°35′51″E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22°57′23″N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113°35′50″E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22°57′23″N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洪屋</w:t>
            </w:r>
            <w:proofErr w:type="gramStart"/>
            <w:r w:rsidRPr="003D2E79">
              <w:rPr>
                <w:rFonts w:ascii="Times New Roman" w:hAnsi="Times New Roman" w:cs="Times New Roman"/>
                <w:color w:val="000000"/>
                <w:kern w:val="0"/>
                <w:szCs w:val="21"/>
              </w:rPr>
              <w:t>涡东闸</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22°58′41″N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22°58′40″N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roofErr w:type="gramStart"/>
            <w:r w:rsidRPr="003D2E79">
              <w:rPr>
                <w:rFonts w:ascii="Times New Roman" w:hAnsi="Times New Roman" w:cs="Times New Roman"/>
                <w:color w:val="000000"/>
                <w:kern w:val="0"/>
                <w:szCs w:val="21"/>
              </w:rPr>
              <w:t>新庄涌水闸</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22°59′29″N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22°59′28 ″N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梅</w:t>
            </w:r>
            <w:proofErr w:type="gramStart"/>
            <w:r w:rsidRPr="003D2E79">
              <w:rPr>
                <w:rFonts w:ascii="Times New Roman" w:hAnsi="Times New Roman" w:cs="Times New Roman"/>
                <w:color w:val="000000"/>
                <w:kern w:val="0"/>
                <w:szCs w:val="21"/>
              </w:rPr>
              <w:t>沙二涌水闸</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锦</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23°1′15″N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roofErr w:type="gramStart"/>
            <w:r w:rsidRPr="003D2E79">
              <w:rPr>
                <w:rFonts w:ascii="Times New Roman" w:hAnsi="Times New Roman" w:cs="Times New Roman"/>
                <w:color w:val="000000"/>
                <w:kern w:val="0"/>
                <w:szCs w:val="21"/>
              </w:rPr>
              <w:t>寮厦水</w:t>
            </w:r>
            <w:proofErr w:type="gramEnd"/>
            <w:r w:rsidRPr="003D2E79">
              <w:rPr>
                <w:rFonts w:ascii="Times New Roman" w:hAnsi="Times New Roman" w:cs="Times New Roman"/>
                <w:color w:val="000000"/>
                <w:kern w:val="0"/>
                <w:szCs w:val="21"/>
              </w:rPr>
              <w:t>道口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23°1′53″N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;B(113°37′26″E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23°1′50″N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roofErr w:type="gramStart"/>
            <w:r w:rsidRPr="003D2E79">
              <w:rPr>
                <w:rFonts w:ascii="Times New Roman" w:hAnsi="Times New Roman" w:cs="Times New Roman"/>
                <w:color w:val="000000"/>
                <w:kern w:val="0"/>
                <w:szCs w:val="21"/>
              </w:rPr>
              <w:t>洲湾涌口</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23°2′13″N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;B(113°37′49″E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23°2′11″</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10. </w:t>
            </w:r>
            <w:r w:rsidRPr="003D2E79">
              <w:rPr>
                <w:rFonts w:ascii="Times New Roman" w:hAnsi="Times New Roman" w:cs="Times New Roman"/>
                <w:color w:val="000000"/>
                <w:kern w:val="0"/>
                <w:szCs w:val="21"/>
              </w:rPr>
              <w:t>聚龙江口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113°38′16″E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23°2′31″N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23°2′31″N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9</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南丫水道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（南丫水道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w:t>
            </w:r>
            <w:r w:rsidRPr="003D2E79">
              <w:rPr>
                <w:rFonts w:ascii="Times New Roman" w:hAnsi="Times New Roman" w:cs="Times New Roman"/>
                <w:kern w:val="0"/>
                <w:szCs w:val="21"/>
              </w:rPr>
              <w:t>南丫水道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老虎围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113°37′17″E</w:t>
            </w:r>
            <w:r w:rsidRPr="003D2E79">
              <w:rPr>
                <w:rFonts w:ascii="Times New Roman" w:hAnsi="Times New Roman" w:cs="Times New Roman"/>
                <w:kern w:val="0"/>
                <w:szCs w:val="21"/>
              </w:rPr>
              <w:t>、</w:t>
            </w:r>
            <w:r w:rsidRPr="003D2E79">
              <w:rPr>
                <w:rFonts w:ascii="Times New Roman" w:hAnsi="Times New Roman" w:cs="Times New Roman"/>
                <w:kern w:val="0"/>
                <w:szCs w:val="21"/>
              </w:rPr>
              <w:t>22°57′0″N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113°37′22″E</w:t>
            </w:r>
            <w:r w:rsidRPr="003D2E79">
              <w:rPr>
                <w:rFonts w:ascii="Times New Roman" w:hAnsi="Times New Roman" w:cs="Times New Roman"/>
                <w:kern w:val="0"/>
                <w:szCs w:val="21"/>
              </w:rPr>
              <w:t>、</w:t>
            </w:r>
            <w:r w:rsidRPr="003D2E79">
              <w:rPr>
                <w:rFonts w:ascii="Times New Roman" w:hAnsi="Times New Roman" w:cs="Times New Roman"/>
                <w:kern w:val="0"/>
                <w:szCs w:val="21"/>
              </w:rPr>
              <w:t>22°57′27″N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滨涌</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113°39′33″E</w:t>
            </w:r>
            <w:r w:rsidRPr="003D2E79">
              <w:rPr>
                <w:rFonts w:ascii="Times New Roman" w:hAnsi="Times New Roman" w:cs="Times New Roman"/>
                <w:kern w:val="0"/>
                <w:szCs w:val="21"/>
              </w:rPr>
              <w:t>、</w:t>
            </w:r>
            <w:r w:rsidRPr="003D2E79">
              <w:rPr>
                <w:rFonts w:ascii="Times New Roman" w:hAnsi="Times New Roman" w:cs="Times New Roman"/>
                <w:kern w:val="0"/>
                <w:szCs w:val="21"/>
              </w:rPr>
              <w:t>22°59′9″N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113°39′33″E</w:t>
            </w:r>
            <w:r w:rsidRPr="003D2E79">
              <w:rPr>
                <w:rFonts w:ascii="Times New Roman" w:hAnsi="Times New Roman" w:cs="Times New Roman"/>
                <w:kern w:val="0"/>
                <w:szCs w:val="21"/>
              </w:rPr>
              <w:t>、</w:t>
            </w:r>
            <w:r w:rsidRPr="003D2E79">
              <w:rPr>
                <w:rFonts w:ascii="Times New Roman" w:hAnsi="Times New Roman" w:cs="Times New Roman"/>
                <w:kern w:val="0"/>
                <w:szCs w:val="21"/>
              </w:rPr>
              <w:t>22°59′0″N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从老虎围两点连线开始</w:t>
            </w:r>
            <w:proofErr w:type="gramStart"/>
            <w:r w:rsidRPr="003D2E79">
              <w:rPr>
                <w:rFonts w:ascii="Times New Roman" w:hAnsi="Times New Roman" w:cs="Times New Roman"/>
                <w:color w:val="000000"/>
                <w:kern w:val="0"/>
                <w:szCs w:val="21"/>
              </w:rPr>
              <w:t>至滨涌两点</w:t>
            </w:r>
            <w:proofErr w:type="gramEnd"/>
            <w:r w:rsidRPr="003D2E79">
              <w:rPr>
                <w:rFonts w:ascii="Times New Roman" w:hAnsi="Times New Roman" w:cs="Times New Roman"/>
                <w:color w:val="000000"/>
                <w:kern w:val="0"/>
                <w:szCs w:val="21"/>
              </w:rPr>
              <w:t>连线结束南丫水道主干流水域，与支流交汇时，界线如下各处两点连线确定，界线靠近南丫水道侧为通航水域。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roofErr w:type="gramStart"/>
            <w:r w:rsidRPr="003D2E79">
              <w:rPr>
                <w:rFonts w:ascii="Times New Roman" w:hAnsi="Times New Roman" w:cs="Times New Roman"/>
                <w:color w:val="000000"/>
                <w:kern w:val="0"/>
                <w:szCs w:val="21"/>
              </w:rPr>
              <w:t>北丫涌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22°57′53″N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22°57′50″N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马洲</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涌水闸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113°38′26″E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鹤田</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22°58′58″N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;B(113°39′2″E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22°58′57″N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roofErr w:type="gramStart"/>
            <w:r w:rsidRPr="003D2E79">
              <w:rPr>
                <w:rFonts w:ascii="Times New Roman" w:hAnsi="Times New Roman" w:cs="Times New Roman"/>
                <w:color w:val="000000"/>
                <w:kern w:val="0"/>
                <w:szCs w:val="21"/>
              </w:rPr>
              <w:t>西严涌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22°59′11″N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10</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中堂水道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（中堂水道）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东莞糖厂</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113°38′1″E</w:t>
            </w:r>
            <w:r w:rsidRPr="003D2E79">
              <w:rPr>
                <w:rFonts w:ascii="Times New Roman" w:hAnsi="Times New Roman" w:cs="Times New Roman"/>
                <w:kern w:val="0"/>
                <w:szCs w:val="21"/>
              </w:rPr>
              <w:t>、</w:t>
            </w:r>
            <w:r w:rsidRPr="003D2E79">
              <w:rPr>
                <w:rFonts w:ascii="Times New Roman" w:hAnsi="Times New Roman" w:cs="Times New Roman"/>
                <w:kern w:val="0"/>
                <w:szCs w:val="21"/>
              </w:rPr>
              <w:t>23°4′49″N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sidDel="000A1324">
              <w:rPr>
                <w:rFonts w:ascii="Times New Roman" w:hAnsi="Times New Roman" w:cs="Times New Roman"/>
                <w:kern w:val="0"/>
                <w:szCs w:val="21"/>
              </w:rPr>
              <w:t xml:space="preserve"> </w:t>
            </w: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113°38′3″E</w:t>
            </w:r>
            <w:r w:rsidRPr="003D2E79">
              <w:rPr>
                <w:rFonts w:ascii="Times New Roman" w:hAnsi="Times New Roman" w:cs="Times New Roman"/>
                <w:kern w:val="0"/>
                <w:szCs w:val="21"/>
              </w:rPr>
              <w:t>、</w:t>
            </w:r>
            <w:r w:rsidRPr="003D2E79">
              <w:rPr>
                <w:rFonts w:ascii="Times New Roman" w:hAnsi="Times New Roman" w:cs="Times New Roman"/>
                <w:kern w:val="0"/>
                <w:szCs w:val="21"/>
              </w:rPr>
              <w:t>23°4′56″N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大王洲头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 xml:space="preserve"> 113°46′1″E</w:t>
            </w:r>
            <w:r w:rsidRPr="003D2E79">
              <w:rPr>
                <w:rFonts w:ascii="Times New Roman" w:hAnsi="Times New Roman" w:cs="Times New Roman"/>
                <w:kern w:val="0"/>
                <w:szCs w:val="21"/>
              </w:rPr>
              <w:t>、</w:t>
            </w:r>
            <w:r w:rsidRPr="003D2E79">
              <w:rPr>
                <w:rFonts w:ascii="Times New Roman" w:hAnsi="Times New Roman" w:cs="Times New Roman"/>
                <w:kern w:val="0"/>
                <w:szCs w:val="21"/>
              </w:rPr>
              <w:t>23°4′28″N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113°45′57″E</w:t>
            </w:r>
            <w:r w:rsidRPr="003D2E79">
              <w:rPr>
                <w:rFonts w:ascii="Times New Roman" w:hAnsi="Times New Roman" w:cs="Times New Roman"/>
                <w:kern w:val="0"/>
                <w:szCs w:val="21"/>
              </w:rPr>
              <w:t>、</w:t>
            </w:r>
            <w:r w:rsidRPr="003D2E79">
              <w:rPr>
                <w:rFonts w:ascii="Times New Roman" w:hAnsi="Times New Roman" w:cs="Times New Roman"/>
                <w:kern w:val="0"/>
                <w:szCs w:val="21"/>
              </w:rPr>
              <w:t>23°4′20″N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从东莞糖厂两点连线开始至大王洲头两点连线结束中堂水道</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主干流水域，与支流交汇时，界线如下各处两点连线确定，界线靠近中堂水道侧为通航水域。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东向水闸，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113°38′16″E, 23°4′43″N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113°38′15″E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23°4′47″N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蕉利涌</w:t>
            </w:r>
            <w:proofErr w:type="gramEnd"/>
            <w:r w:rsidRPr="003D2E79">
              <w:rPr>
                <w:rFonts w:ascii="Times New Roman" w:hAnsi="Times New Roman" w:cs="Times New Roman"/>
                <w:color w:val="000000"/>
                <w:kern w:val="0"/>
                <w:szCs w:val="21"/>
              </w:rPr>
              <w:t>口，</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23°4′45″N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113°39′1″E ,23°4′52″N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东泊水闸，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113°39′32″E, 23°5′28″N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113°39′36″E ,23°5′28″N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中堂大桥上游右岸桥边水闸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113°40′16″E, 23°5′32″N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113°40′18″E ,23°5′33″N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鹤田水闸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113°41′14″E ,23°5′41″N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113°41′17″E, 23°5′38″N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高</w:t>
            </w:r>
            <w:proofErr w:type="gramStart"/>
            <w:r w:rsidRPr="003D2E79">
              <w:rPr>
                <w:rFonts w:ascii="Times New Roman" w:hAnsi="Times New Roman" w:cs="Times New Roman"/>
                <w:color w:val="000000"/>
                <w:kern w:val="0"/>
                <w:szCs w:val="21"/>
              </w:rPr>
              <w:t>埗</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113°42′37″E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113°42′43″E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11</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潢</w:t>
            </w:r>
            <w:proofErr w:type="gramEnd"/>
            <w:r w:rsidRPr="003D2E79">
              <w:rPr>
                <w:rFonts w:ascii="Times New Roman" w:hAnsi="Times New Roman" w:cs="Times New Roman"/>
                <w:kern w:val="0"/>
                <w:szCs w:val="21"/>
              </w:rPr>
              <w:t>涌水道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proofErr w:type="gramStart"/>
            <w:r w:rsidRPr="003D2E79">
              <w:rPr>
                <w:rFonts w:ascii="Times New Roman" w:hAnsi="Times New Roman" w:cs="Times New Roman"/>
                <w:kern w:val="0"/>
                <w:szCs w:val="21"/>
              </w:rPr>
              <w:t>潢</w:t>
            </w:r>
            <w:proofErr w:type="gramEnd"/>
            <w:r w:rsidRPr="003D2E79">
              <w:rPr>
                <w:rFonts w:ascii="Times New Roman" w:hAnsi="Times New Roman" w:cs="Times New Roman"/>
                <w:kern w:val="0"/>
                <w:szCs w:val="21"/>
              </w:rPr>
              <w:t>涌水道）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芦村</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113°41′32″E</w:t>
            </w:r>
            <w:r w:rsidRPr="003D2E79">
              <w:rPr>
                <w:rFonts w:ascii="Times New Roman" w:hAnsi="Times New Roman" w:cs="Times New Roman"/>
                <w:kern w:val="0"/>
                <w:szCs w:val="21"/>
              </w:rPr>
              <w:t>、</w:t>
            </w:r>
            <w:r w:rsidRPr="003D2E79">
              <w:rPr>
                <w:rFonts w:ascii="Times New Roman" w:hAnsi="Times New Roman" w:cs="Times New Roman"/>
                <w:kern w:val="0"/>
                <w:szCs w:val="21"/>
              </w:rPr>
              <w:t>23°5′26″N</w:t>
            </w:r>
            <w:r w:rsidRPr="003D2E79">
              <w:rPr>
                <w:rFonts w:ascii="Times New Roman" w:hAnsi="Times New Roman" w:cs="Times New Roman"/>
                <w:kern w:val="0"/>
                <w:szCs w:val="21"/>
              </w:rPr>
              <w:t>，</w:t>
            </w:r>
            <w:r w:rsidRPr="003D2E79" w:rsidDel="000A1324">
              <w:rPr>
                <w:rFonts w:ascii="Times New Roman" w:hAnsi="Times New Roman" w:cs="Times New Roman"/>
                <w:kern w:val="0"/>
                <w:szCs w:val="21"/>
              </w:rPr>
              <w:t xml:space="preserve"> </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113°41′35″E</w:t>
            </w:r>
            <w:r w:rsidRPr="003D2E79">
              <w:rPr>
                <w:rFonts w:ascii="Times New Roman" w:hAnsi="Times New Roman" w:cs="Times New Roman"/>
                <w:kern w:val="0"/>
                <w:szCs w:val="21"/>
              </w:rPr>
              <w:t>、</w:t>
            </w:r>
            <w:r w:rsidRPr="003D2E79">
              <w:rPr>
                <w:rFonts w:ascii="Times New Roman" w:hAnsi="Times New Roman" w:cs="Times New Roman"/>
                <w:kern w:val="0"/>
                <w:szCs w:val="21"/>
              </w:rPr>
              <w:t xml:space="preserve"> 23°5′19″N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草墩</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113°44′53″E</w:t>
            </w:r>
            <w:r w:rsidRPr="003D2E79">
              <w:rPr>
                <w:rFonts w:ascii="Times New Roman" w:hAnsi="Times New Roman" w:cs="Times New Roman"/>
                <w:kern w:val="0"/>
                <w:szCs w:val="21"/>
              </w:rPr>
              <w:t>、</w:t>
            </w:r>
            <w:r w:rsidRPr="003D2E79">
              <w:rPr>
                <w:rFonts w:ascii="Times New Roman" w:hAnsi="Times New Roman" w:cs="Times New Roman"/>
                <w:kern w:val="0"/>
                <w:szCs w:val="21"/>
              </w:rPr>
              <w:t>23°7′52″N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113°44′57″E</w:t>
            </w:r>
            <w:r w:rsidRPr="003D2E79">
              <w:rPr>
                <w:rFonts w:ascii="Times New Roman" w:hAnsi="Times New Roman" w:cs="Times New Roman"/>
                <w:kern w:val="0"/>
                <w:szCs w:val="21"/>
              </w:rPr>
              <w:t>、</w:t>
            </w:r>
            <w:r w:rsidRPr="003D2E79">
              <w:rPr>
                <w:rFonts w:ascii="Times New Roman" w:hAnsi="Times New Roman" w:cs="Times New Roman"/>
                <w:kern w:val="0"/>
                <w:szCs w:val="21"/>
              </w:rPr>
              <w:t>23°7′50″N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从芦村</w:t>
            </w:r>
            <w:proofErr w:type="gramEnd"/>
            <w:r w:rsidRPr="003D2E79">
              <w:rPr>
                <w:rFonts w:ascii="Times New Roman" w:hAnsi="Times New Roman" w:cs="Times New Roman"/>
                <w:color w:val="000000"/>
                <w:kern w:val="0"/>
                <w:szCs w:val="21"/>
              </w:rPr>
              <w:t>两点连线开始至草墩两点连线结束</w:t>
            </w:r>
            <w:proofErr w:type="gramStart"/>
            <w:r w:rsidRPr="003D2E79">
              <w:rPr>
                <w:rFonts w:ascii="Times New Roman" w:hAnsi="Times New Roman" w:cs="Times New Roman"/>
                <w:color w:val="000000"/>
                <w:kern w:val="0"/>
                <w:szCs w:val="21"/>
              </w:rPr>
              <w:t>潢</w:t>
            </w:r>
            <w:proofErr w:type="gramEnd"/>
            <w:r w:rsidRPr="003D2E79">
              <w:rPr>
                <w:rFonts w:ascii="Times New Roman" w:hAnsi="Times New Roman" w:cs="Times New Roman"/>
                <w:color w:val="000000"/>
                <w:kern w:val="0"/>
                <w:szCs w:val="21"/>
              </w:rPr>
              <w:t>涌水道主干流水域，与支流交汇时，界线如下各处两点连线确定，界线靠近</w:t>
            </w:r>
            <w:proofErr w:type="gramStart"/>
            <w:r w:rsidRPr="003D2E79">
              <w:rPr>
                <w:rFonts w:ascii="Times New Roman" w:hAnsi="Times New Roman" w:cs="Times New Roman"/>
                <w:color w:val="000000"/>
                <w:kern w:val="0"/>
                <w:szCs w:val="21"/>
              </w:rPr>
              <w:t>潢</w:t>
            </w:r>
            <w:proofErr w:type="gramEnd"/>
            <w:r w:rsidRPr="003D2E79">
              <w:rPr>
                <w:rFonts w:ascii="Times New Roman" w:hAnsi="Times New Roman" w:cs="Times New Roman"/>
                <w:color w:val="000000"/>
                <w:kern w:val="0"/>
                <w:szCs w:val="21"/>
              </w:rPr>
              <w:t>涌水道侧为通航水域。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roofErr w:type="gramStart"/>
            <w:r w:rsidRPr="003D2E79">
              <w:rPr>
                <w:rFonts w:ascii="Times New Roman" w:hAnsi="Times New Roman" w:cs="Times New Roman"/>
                <w:color w:val="000000"/>
                <w:kern w:val="0"/>
                <w:szCs w:val="21"/>
              </w:rPr>
              <w:t>芦村水闸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113°41′48″E ,23°5′28″N </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113°41′43″E, 23°5′25″N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三涌水闸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113°42′32″E, 23°6′48″N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113°42′33″E, 23°6′49″N</w:t>
            </w:r>
            <w:r w:rsidRPr="003D2E79">
              <w:rPr>
                <w:rFonts w:ascii="Times New Roman" w:hAnsi="Times New Roman" w:cs="Times New Roman"/>
                <w:color w:val="000000"/>
                <w:kern w:val="0"/>
                <w:szCs w:val="21"/>
              </w:rPr>
              <w:t>）；</w:t>
            </w:r>
          </w:p>
          <w:p w:rsidR="003D2E79" w:rsidRPr="003D2E79" w:rsidRDefault="003D2E79" w:rsidP="003D2E79">
            <w:pPr>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roofErr w:type="gramStart"/>
            <w:r w:rsidRPr="003D2E79">
              <w:rPr>
                <w:rFonts w:ascii="Times New Roman" w:hAnsi="Times New Roman" w:cs="Times New Roman"/>
                <w:color w:val="000000"/>
                <w:kern w:val="0"/>
                <w:szCs w:val="21"/>
              </w:rPr>
              <w:t>护安围</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113°43′13″E ,23°7′14″N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113°43′10″E ,23°7′14″N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12</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寮</w:t>
            </w:r>
            <w:proofErr w:type="gramEnd"/>
            <w:r w:rsidRPr="003D2E79">
              <w:rPr>
                <w:rFonts w:ascii="Times New Roman" w:hAnsi="Times New Roman" w:cs="Times New Roman"/>
                <w:kern w:val="0"/>
                <w:szCs w:val="21"/>
              </w:rPr>
              <w:t>厦水道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proofErr w:type="gramStart"/>
            <w:r w:rsidRPr="003D2E79">
              <w:rPr>
                <w:rFonts w:ascii="Times New Roman" w:hAnsi="Times New Roman" w:cs="Times New Roman"/>
                <w:kern w:val="0"/>
                <w:szCs w:val="21"/>
              </w:rPr>
              <w:t>寮</w:t>
            </w:r>
            <w:proofErr w:type="gramEnd"/>
            <w:r w:rsidRPr="003D2E79">
              <w:rPr>
                <w:rFonts w:ascii="Times New Roman" w:hAnsi="Times New Roman" w:cs="Times New Roman"/>
                <w:kern w:val="0"/>
                <w:szCs w:val="21"/>
              </w:rPr>
              <w:t>厦水道）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kern w:val="0"/>
                <w:szCs w:val="21"/>
              </w:rPr>
              <w:t>蚬</w:t>
            </w:r>
            <w:proofErr w:type="gramEnd"/>
            <w:r w:rsidRPr="003D2E79">
              <w:rPr>
                <w:rFonts w:ascii="Times New Roman" w:hAnsi="Times New Roman" w:cs="Times New Roman"/>
                <w:kern w:val="0"/>
                <w:szCs w:val="21"/>
              </w:rPr>
              <w:t>塘尾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113°37′34″E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23°1′53″N</w:t>
            </w:r>
            <w:r w:rsidRPr="003D2E79">
              <w:rPr>
                <w:rFonts w:ascii="Times New Roman" w:hAnsi="Times New Roman" w:cs="Times New Roman"/>
                <w:color w:val="000000"/>
                <w:kern w:val="0"/>
                <w:szCs w:val="21"/>
              </w:rPr>
              <w:t>，</w:t>
            </w:r>
            <w:r w:rsidRPr="003D2E79" w:rsidDel="000A1324">
              <w:rPr>
                <w:rFonts w:ascii="Times New Roman" w:hAnsi="Times New Roman" w:cs="Times New Roman"/>
                <w:color w:val="000000"/>
                <w:kern w:val="0"/>
                <w:szCs w:val="21"/>
              </w:rPr>
              <w:t xml:space="preserve"> </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113°37′26″E</w:t>
            </w:r>
            <w:r w:rsidRPr="003D2E79" w:rsidDel="00F121F5">
              <w:rPr>
                <w:rFonts w:ascii="Times New Roman" w:hAnsi="Times New Roman" w:cs="Times New Roman"/>
                <w:kern w:val="0"/>
                <w:szCs w:val="21"/>
              </w:rPr>
              <w:t xml:space="preserve"> </w:t>
            </w:r>
            <w:r w:rsidRPr="003D2E79">
              <w:rPr>
                <w:rFonts w:ascii="Times New Roman" w:hAnsi="Times New Roman" w:cs="Times New Roman"/>
                <w:kern w:val="0"/>
                <w:szCs w:val="21"/>
              </w:rPr>
              <w:t>、</w:t>
            </w:r>
            <w:r w:rsidRPr="003D2E79">
              <w:rPr>
                <w:rFonts w:ascii="Times New Roman" w:hAnsi="Times New Roman" w:cs="Times New Roman"/>
                <w:color w:val="000000"/>
                <w:kern w:val="0"/>
                <w:szCs w:val="21"/>
              </w:rPr>
              <w:t>23°1′50″N</w:t>
            </w:r>
            <w:r w:rsidRPr="003D2E79">
              <w:rPr>
                <w:rFonts w:ascii="Times New Roman" w:hAnsi="Times New Roman" w:cs="Times New Roman"/>
                <w:color w:val="000000"/>
                <w:kern w:val="0"/>
                <w:szCs w:val="21"/>
              </w:rPr>
              <w:t>，</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发疯</w:t>
            </w:r>
            <w:proofErr w:type="gramStart"/>
            <w:r w:rsidRPr="003D2E79">
              <w:rPr>
                <w:rFonts w:ascii="Times New Roman" w:hAnsi="Times New Roman" w:cs="Times New Roman"/>
                <w:kern w:val="0"/>
                <w:szCs w:val="21"/>
              </w:rPr>
              <w:t>墩</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113°38′57″E</w:t>
            </w:r>
            <w:r w:rsidRPr="003D2E79">
              <w:rPr>
                <w:rFonts w:ascii="Times New Roman" w:hAnsi="Times New Roman" w:cs="Times New Roman"/>
                <w:kern w:val="0"/>
                <w:szCs w:val="21"/>
              </w:rPr>
              <w:t>、</w:t>
            </w:r>
            <w:r w:rsidRPr="003D2E79">
              <w:rPr>
                <w:rFonts w:ascii="Times New Roman" w:hAnsi="Times New Roman" w:cs="Times New Roman"/>
                <w:kern w:val="0"/>
                <w:szCs w:val="21"/>
              </w:rPr>
              <w:t>23°4′40″N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113°39′1″E</w:t>
            </w:r>
            <w:r w:rsidRPr="003D2E79">
              <w:rPr>
                <w:rFonts w:ascii="Times New Roman" w:hAnsi="Times New Roman" w:cs="Times New Roman"/>
                <w:kern w:val="0"/>
                <w:szCs w:val="21"/>
              </w:rPr>
              <w:t>、</w:t>
            </w:r>
            <w:r w:rsidRPr="003D2E79">
              <w:rPr>
                <w:rFonts w:ascii="Times New Roman" w:hAnsi="Times New Roman" w:cs="Times New Roman"/>
                <w:kern w:val="0"/>
                <w:szCs w:val="21"/>
              </w:rPr>
              <w:t>23°4′45″N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proofErr w:type="gramStart"/>
            <w:r w:rsidRPr="003D2E79">
              <w:rPr>
                <w:rFonts w:ascii="Times New Roman" w:hAnsi="Times New Roman" w:cs="Times New Roman"/>
                <w:color w:val="000000"/>
                <w:kern w:val="0"/>
                <w:szCs w:val="21"/>
              </w:rPr>
              <w:t>蚬</w:t>
            </w:r>
            <w:proofErr w:type="gramEnd"/>
            <w:r w:rsidRPr="003D2E79">
              <w:rPr>
                <w:rFonts w:ascii="Times New Roman" w:hAnsi="Times New Roman" w:cs="Times New Roman"/>
                <w:color w:val="000000"/>
                <w:kern w:val="0"/>
                <w:szCs w:val="21"/>
              </w:rPr>
              <w:t>塘尾两点连线开始至发疯</w:t>
            </w:r>
            <w:proofErr w:type="gramStart"/>
            <w:r w:rsidRPr="003D2E79">
              <w:rPr>
                <w:rFonts w:ascii="Times New Roman" w:hAnsi="Times New Roman" w:cs="Times New Roman"/>
                <w:color w:val="000000"/>
                <w:kern w:val="0"/>
                <w:szCs w:val="21"/>
              </w:rPr>
              <w:t>墩</w:t>
            </w:r>
            <w:proofErr w:type="gramEnd"/>
            <w:r w:rsidRPr="003D2E79">
              <w:rPr>
                <w:rFonts w:ascii="Times New Roman" w:hAnsi="Times New Roman" w:cs="Times New Roman"/>
                <w:color w:val="000000"/>
                <w:kern w:val="0"/>
                <w:szCs w:val="21"/>
              </w:rPr>
              <w:t>两点连线结束</w:t>
            </w:r>
            <w:proofErr w:type="gramStart"/>
            <w:r w:rsidRPr="003D2E79">
              <w:rPr>
                <w:rFonts w:ascii="Times New Roman" w:hAnsi="Times New Roman" w:cs="Times New Roman"/>
                <w:color w:val="000000"/>
                <w:kern w:val="0"/>
                <w:szCs w:val="21"/>
              </w:rPr>
              <w:t>寮</w:t>
            </w:r>
            <w:proofErr w:type="gramEnd"/>
            <w:r w:rsidRPr="003D2E79">
              <w:rPr>
                <w:rFonts w:ascii="Times New Roman" w:hAnsi="Times New Roman" w:cs="Times New Roman"/>
                <w:color w:val="000000"/>
                <w:kern w:val="0"/>
                <w:szCs w:val="21"/>
              </w:rPr>
              <w:t>厦水道</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主干流水域，与支流交汇时，界线如下各处两点连线确定，界线靠近</w:t>
            </w:r>
            <w:proofErr w:type="gramStart"/>
            <w:r w:rsidRPr="003D2E79">
              <w:rPr>
                <w:rFonts w:ascii="Times New Roman" w:hAnsi="Times New Roman" w:cs="Times New Roman"/>
                <w:color w:val="000000"/>
                <w:kern w:val="0"/>
                <w:szCs w:val="21"/>
              </w:rPr>
              <w:t>寮</w:t>
            </w:r>
            <w:proofErr w:type="gramEnd"/>
            <w:r w:rsidRPr="003D2E79">
              <w:rPr>
                <w:rFonts w:ascii="Times New Roman" w:hAnsi="Times New Roman" w:cs="Times New Roman"/>
                <w:color w:val="000000"/>
                <w:kern w:val="0"/>
                <w:szCs w:val="21"/>
              </w:rPr>
              <w:t>厦水道侧为通航水域。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上合水闸，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113°39′3″E ,23°4′21″N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113°39′3″E, 23°4′19″N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杜屋村</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113°37′59″E, 23°3′22″N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113°37′56″E, 23°3′20″N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洲</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113°37′24″E, 23°2′11″N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113°37′25″E, 23°2′11″N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roofErr w:type="gramStart"/>
            <w:r w:rsidRPr="003D2E79">
              <w:rPr>
                <w:rFonts w:ascii="Times New Roman" w:hAnsi="Times New Roman" w:cs="Times New Roman"/>
                <w:color w:val="000000"/>
                <w:kern w:val="0"/>
                <w:szCs w:val="21"/>
              </w:rPr>
              <w:t>石排涌口</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113°37′19″E, 23°2′0″N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113°37′18″E, 23°2′2″N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13</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倒运海水道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（倒运海水道</w:t>
            </w:r>
            <w:r w:rsidRPr="003D2E79">
              <w:rPr>
                <w:rFonts w:ascii="Times New Roman" w:hAnsi="Times New Roman" w:cs="Times New Roman"/>
                <w:kern w:val="0"/>
                <w:szCs w:val="21"/>
              </w:rPr>
              <w:t>1+</w:t>
            </w:r>
            <w:r w:rsidRPr="003D2E79">
              <w:rPr>
                <w:rFonts w:ascii="Times New Roman" w:hAnsi="Times New Roman" w:cs="Times New Roman"/>
                <w:kern w:val="0"/>
                <w:szCs w:val="21"/>
              </w:rPr>
              <w:t>倒运海水道</w:t>
            </w:r>
            <w:r w:rsidRPr="003D2E79">
              <w:rPr>
                <w:rFonts w:ascii="Times New Roman" w:hAnsi="Times New Roman" w:cs="Times New Roman"/>
                <w:kern w:val="0"/>
                <w:szCs w:val="21"/>
              </w:rPr>
              <w:t>2+</w:t>
            </w:r>
            <w:r w:rsidRPr="003D2E79">
              <w:rPr>
                <w:rFonts w:ascii="Times New Roman" w:hAnsi="Times New Roman" w:cs="Times New Roman"/>
                <w:kern w:val="0"/>
                <w:szCs w:val="21"/>
              </w:rPr>
              <w:t>倒运海水道</w:t>
            </w:r>
            <w:r w:rsidRPr="003D2E79">
              <w:rPr>
                <w:rFonts w:ascii="Times New Roman" w:hAnsi="Times New Roman" w:cs="Times New Roman"/>
                <w:kern w:val="0"/>
                <w:szCs w:val="21"/>
              </w:rPr>
              <w:t>3</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淡水河口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A</w:t>
            </w:r>
            <w:r w:rsidRPr="003D2E79">
              <w:rPr>
                <w:rFonts w:ascii="Times New Roman" w:hAnsi="Times New Roman" w:cs="Times New Roman" w:hint="eastAsia"/>
                <w:kern w:val="0"/>
                <w:szCs w:val="21"/>
              </w:rPr>
              <w:t>点：</w:t>
            </w:r>
            <w:r w:rsidRPr="003D2E79">
              <w:rPr>
                <w:rFonts w:ascii="Times New Roman" w:hAnsi="Times New Roman" w:cs="Times New Roman" w:hint="eastAsia"/>
                <w:kern w:val="0"/>
                <w:szCs w:val="21"/>
              </w:rPr>
              <w:t>22</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58.3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N</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33. 0</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E</w:t>
            </w:r>
            <w:r w:rsidRPr="003D2E79">
              <w:rPr>
                <w:rFonts w:ascii="Times New Roman" w:hAnsi="Times New Roman" w:cs="Times New Roman" w:hint="eastAsia"/>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B</w:t>
            </w:r>
            <w:r w:rsidRPr="003D2E79">
              <w:rPr>
                <w:rFonts w:ascii="Times New Roman" w:hAnsi="Times New Roman" w:cs="Times New Roman" w:hint="eastAsia"/>
                <w:kern w:val="0"/>
                <w:szCs w:val="21"/>
              </w:rPr>
              <w:t>点：</w:t>
            </w:r>
            <w:r w:rsidRPr="003D2E79">
              <w:rPr>
                <w:rFonts w:ascii="Times New Roman" w:hAnsi="Times New Roman" w:cs="Times New Roman" w:hint="eastAsia"/>
                <w:kern w:val="0"/>
                <w:szCs w:val="21"/>
              </w:rPr>
              <w:t>22</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58.0</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N</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33.1</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E</w:t>
            </w:r>
            <w:r w:rsidRPr="003D2E79">
              <w:rPr>
                <w:rFonts w:ascii="Times New Roman" w:hAnsi="Times New Roman" w:cs="Times New Roman"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kern w:val="0"/>
                <w:szCs w:val="21"/>
              </w:rPr>
              <w:t>斗朗</w:t>
            </w:r>
            <w:r w:rsidRPr="003D2E79">
              <w:rPr>
                <w:rFonts w:ascii="Times New Roman" w:hAnsi="Times New Roman" w:cs="Times New Roman" w:hint="eastAsia"/>
                <w:kern w:val="0"/>
                <w:szCs w:val="21"/>
              </w:rPr>
              <w:t>口</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113°38′05″E</w:t>
            </w:r>
            <w:r w:rsidRPr="003D2E79">
              <w:rPr>
                <w:rFonts w:ascii="Times New Roman" w:hAnsi="Times New Roman" w:cs="Times New Roman"/>
                <w:kern w:val="0"/>
                <w:szCs w:val="21"/>
              </w:rPr>
              <w:t>、</w:t>
            </w:r>
            <w:r w:rsidRPr="003D2E79">
              <w:rPr>
                <w:rFonts w:ascii="Times New Roman" w:hAnsi="Times New Roman" w:cs="Times New Roman"/>
                <w:kern w:val="0"/>
                <w:szCs w:val="21"/>
              </w:rPr>
              <w:t xml:space="preserve">23°06′14″N </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113°38′34″E</w:t>
            </w:r>
            <w:r w:rsidRPr="003D2E79">
              <w:rPr>
                <w:rFonts w:ascii="Times New Roman" w:hAnsi="Times New Roman" w:cs="Times New Roman"/>
                <w:kern w:val="0"/>
                <w:szCs w:val="21"/>
              </w:rPr>
              <w:t>、</w:t>
            </w:r>
            <w:r w:rsidRPr="003D2E79">
              <w:rPr>
                <w:rFonts w:ascii="Times New Roman" w:hAnsi="Times New Roman" w:cs="Times New Roman"/>
                <w:kern w:val="0"/>
                <w:szCs w:val="21"/>
              </w:rPr>
              <w:t>23°06′18″N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19</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r w:rsidRPr="003D2E79">
              <w:rPr>
                <w:rFonts w:ascii="Times New Roman" w:hAnsi="Times New Roman" w:cs="Times New Roman" w:hint="eastAsia"/>
                <w:color w:val="000000"/>
                <w:kern w:val="0"/>
                <w:szCs w:val="21"/>
              </w:rPr>
              <w:t>淡水</w:t>
            </w:r>
            <w:r w:rsidRPr="003D2E79">
              <w:rPr>
                <w:rFonts w:ascii="Times New Roman" w:hAnsi="Times New Roman" w:cs="Times New Roman"/>
                <w:color w:val="000000"/>
                <w:kern w:val="0"/>
                <w:szCs w:val="21"/>
              </w:rPr>
              <w:t>河口（角尾）两点连线开始</w:t>
            </w:r>
            <w:proofErr w:type="gramStart"/>
            <w:r w:rsidRPr="003D2E79">
              <w:rPr>
                <w:rFonts w:ascii="Times New Roman" w:hAnsi="Times New Roman" w:cs="Times New Roman"/>
                <w:color w:val="000000"/>
                <w:kern w:val="0"/>
                <w:szCs w:val="21"/>
              </w:rPr>
              <w:t>至斗朗</w:t>
            </w:r>
            <w:r w:rsidRPr="003D2E79">
              <w:rPr>
                <w:rFonts w:ascii="Times New Roman" w:hAnsi="Times New Roman" w:cs="Times New Roman" w:hint="eastAsia"/>
                <w:color w:val="000000"/>
                <w:kern w:val="0"/>
                <w:szCs w:val="21"/>
              </w:rPr>
              <w:t>口</w:t>
            </w:r>
            <w:proofErr w:type="gramEnd"/>
            <w:r w:rsidRPr="003D2E79">
              <w:rPr>
                <w:rFonts w:ascii="Times New Roman" w:hAnsi="Times New Roman" w:cs="Times New Roman"/>
                <w:color w:val="000000"/>
                <w:kern w:val="0"/>
                <w:szCs w:val="21"/>
              </w:rPr>
              <w:t>两点连线结束</w:t>
            </w:r>
            <w:r w:rsidRPr="003D2E79">
              <w:rPr>
                <w:rFonts w:ascii="Times New Roman" w:hAnsi="Times New Roman" w:cs="Times New Roman" w:hint="eastAsia"/>
                <w:color w:val="000000"/>
                <w:kern w:val="0"/>
                <w:szCs w:val="21"/>
              </w:rPr>
              <w:t>的</w:t>
            </w:r>
            <w:r w:rsidRPr="003D2E79">
              <w:rPr>
                <w:rFonts w:ascii="Times New Roman" w:hAnsi="Times New Roman" w:cs="Times New Roman"/>
                <w:color w:val="000000"/>
                <w:kern w:val="0"/>
                <w:szCs w:val="21"/>
              </w:rPr>
              <w:t>倒运海水道主干流水域，与支流交汇时，界线由如下各处两点连线确定，界线靠近倒运海水道为通航水域。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角尾水闸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113°33′00″E,22°58′18″N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113°33′06″E,22°58′00″N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roofErr w:type="gramStart"/>
            <w:r w:rsidRPr="003D2E79">
              <w:rPr>
                <w:rFonts w:ascii="Times New Roman" w:hAnsi="Times New Roman" w:cs="Times New Roman"/>
                <w:color w:val="000000"/>
                <w:kern w:val="0"/>
                <w:szCs w:val="21"/>
              </w:rPr>
              <w:t>漳澎</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,A(113°34′14″E ,22°59′35″N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113°34′17″E, 22°59′35″N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沙头顶</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113°34′44″E, 22°59′36″N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113°34′52″E ,22°59′43″N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第四口水闸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113°34′53″E,23°00′26″N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113°34′53″E ,23°00′27″N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神田</w:t>
            </w:r>
            <w:r w:rsidRPr="003D2E79">
              <w:rPr>
                <w:rFonts w:ascii="Times New Roman" w:hAnsi="Times New Roman" w:cs="Times New Roman"/>
                <w:color w:val="000000"/>
                <w:kern w:val="0"/>
                <w:szCs w:val="21"/>
              </w:rPr>
              <w:t>,A(113°35′24″E,23°00′52″N);B( 113°35′29″E ,23°00′56″N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锦</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口</w:t>
            </w:r>
            <w:r w:rsidRPr="003D2E79">
              <w:rPr>
                <w:rFonts w:ascii="Times New Roman" w:hAnsi="Times New Roman" w:cs="Times New Roman"/>
                <w:color w:val="000000"/>
                <w:kern w:val="0"/>
                <w:szCs w:val="21"/>
              </w:rPr>
              <w:t xml:space="preserve">,A(113°35′36″E, 23°01′36″N);B(113°35′34″E, 23°01′33″N)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朱平沙水闸</w:t>
            </w:r>
            <w:r w:rsidRPr="003D2E79">
              <w:rPr>
                <w:rFonts w:ascii="Times New Roman" w:hAnsi="Times New Roman" w:cs="Times New Roman"/>
                <w:color w:val="000000"/>
                <w:kern w:val="0"/>
                <w:szCs w:val="21"/>
              </w:rPr>
              <w:t xml:space="preserve">,A(113°35′47″E ,23°02′02″N);,B(113°35′47″E, 23°02′03″N )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r w:rsidRPr="003D2E79">
              <w:rPr>
                <w:rFonts w:ascii="Times New Roman" w:hAnsi="Times New Roman" w:cs="Times New Roman"/>
                <w:color w:val="000000"/>
                <w:kern w:val="0"/>
                <w:szCs w:val="21"/>
              </w:rPr>
              <w:t>大步水闸</w:t>
            </w:r>
            <w:r w:rsidRPr="003D2E79">
              <w:rPr>
                <w:rFonts w:ascii="Times New Roman" w:hAnsi="Times New Roman" w:cs="Times New Roman"/>
                <w:color w:val="000000"/>
                <w:kern w:val="0"/>
                <w:szCs w:val="21"/>
              </w:rPr>
              <w:t>,A(113°35′30″E,23°02′19″N);B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113°35′30″E,23°02′21″N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朱平沙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113°35′50″E 23°2′36″N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113°35′46″E 23°2′21″N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r w:rsidRPr="003D2E79">
              <w:rPr>
                <w:rFonts w:ascii="Times New Roman" w:hAnsi="Times New Roman" w:cs="Times New Roman"/>
                <w:color w:val="000000"/>
                <w:kern w:val="0"/>
                <w:szCs w:val="21"/>
              </w:rPr>
              <w:t>东</w:t>
            </w:r>
            <w:proofErr w:type="gramStart"/>
            <w:r w:rsidRPr="003D2E79">
              <w:rPr>
                <w:rFonts w:ascii="Times New Roman" w:hAnsi="Times New Roman" w:cs="Times New Roman"/>
                <w:color w:val="000000"/>
                <w:kern w:val="0"/>
                <w:szCs w:val="21"/>
              </w:rPr>
              <w:t>太</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113°35′37″E ,23°02′55″N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113°35′38″E, 23°02′57″N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roofErr w:type="gramStart"/>
            <w:r w:rsidRPr="003D2E79">
              <w:rPr>
                <w:rFonts w:ascii="Times New Roman" w:hAnsi="Times New Roman" w:cs="Times New Roman"/>
                <w:color w:val="000000"/>
                <w:kern w:val="0"/>
                <w:szCs w:val="21"/>
              </w:rPr>
              <w:t>滘边桥</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113°35′45″E,23°03′39″N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35′46″E ,23°03′41″N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12.</w:t>
            </w:r>
            <w:r w:rsidRPr="003D2E79">
              <w:rPr>
                <w:rFonts w:ascii="Times New Roman" w:hAnsi="Times New Roman" w:cs="Times New Roman"/>
                <w:color w:val="000000"/>
                <w:kern w:val="0"/>
                <w:szCs w:val="21"/>
              </w:rPr>
              <w:t>川</w:t>
            </w:r>
            <w:proofErr w:type="gramStart"/>
            <w:r w:rsidRPr="003D2E79">
              <w:rPr>
                <w:rFonts w:ascii="Times New Roman" w:hAnsi="Times New Roman" w:cs="Times New Roman"/>
                <w:color w:val="000000"/>
                <w:kern w:val="0"/>
                <w:szCs w:val="21"/>
              </w:rPr>
              <w:t>槎</w:t>
            </w:r>
            <w:proofErr w:type="gramEnd"/>
            <w:r w:rsidRPr="003D2E79">
              <w:rPr>
                <w:rFonts w:ascii="Times New Roman" w:hAnsi="Times New Roman" w:cs="Times New Roman"/>
                <w:color w:val="000000"/>
                <w:kern w:val="0"/>
                <w:szCs w:val="21"/>
              </w:rPr>
              <w:t>南水闸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113°36′51″E, 23°4′20″N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113°36′55″E ,23°4′21″N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r w:rsidRPr="003D2E79">
              <w:rPr>
                <w:rFonts w:ascii="Times New Roman" w:hAnsi="Times New Roman" w:cs="Times New Roman"/>
                <w:color w:val="000000"/>
                <w:kern w:val="0"/>
                <w:szCs w:val="21"/>
              </w:rPr>
              <w:t>马</w:t>
            </w:r>
            <w:proofErr w:type="gramStart"/>
            <w:r w:rsidRPr="003D2E79">
              <w:rPr>
                <w:rFonts w:ascii="Times New Roman" w:hAnsi="Times New Roman" w:cs="Times New Roman"/>
                <w:color w:val="000000"/>
                <w:kern w:val="0"/>
                <w:szCs w:val="21"/>
              </w:rPr>
              <w:t>沥</w:t>
            </w:r>
            <w:proofErr w:type="gramEnd"/>
            <w:r w:rsidRPr="003D2E79">
              <w:rPr>
                <w:rFonts w:ascii="Times New Roman" w:hAnsi="Times New Roman" w:cs="Times New Roman"/>
                <w:color w:val="000000"/>
                <w:kern w:val="0"/>
                <w:szCs w:val="21"/>
              </w:rPr>
              <w:t>西水闸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113°36′58″E, 23°4′10″N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113°36′56″E ,23°4′8″N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proofErr w:type="gramStart"/>
            <w:r w:rsidRPr="003D2E79">
              <w:rPr>
                <w:rFonts w:ascii="Times New Roman" w:hAnsi="Times New Roman" w:cs="Times New Roman"/>
                <w:color w:val="000000"/>
                <w:kern w:val="0"/>
                <w:szCs w:val="21"/>
              </w:rPr>
              <w:t>下芦水闸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23°4′33″N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113°37′43″E</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23°4′31″N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113°37′41″E</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15.</w:t>
            </w:r>
            <w:proofErr w:type="gramStart"/>
            <w:r w:rsidRPr="003D2E79">
              <w:rPr>
                <w:rFonts w:ascii="Times New Roman" w:hAnsi="Times New Roman" w:cs="Times New Roman"/>
                <w:color w:val="000000"/>
                <w:kern w:val="0"/>
                <w:szCs w:val="21"/>
              </w:rPr>
              <w:t>槎滘</w:t>
            </w:r>
            <w:proofErr w:type="gramEnd"/>
            <w:r w:rsidRPr="003D2E79">
              <w:rPr>
                <w:rFonts w:ascii="Times New Roman" w:hAnsi="Times New Roman" w:cs="Times New Roman"/>
                <w:color w:val="000000"/>
                <w:kern w:val="0"/>
                <w:szCs w:val="21"/>
              </w:rPr>
              <w:t>南水闸，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113°37′38″E ,23°5′41″N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113°37′41″E, 23°4′42″N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16.</w:t>
            </w:r>
            <w:r w:rsidRPr="003D2E79">
              <w:rPr>
                <w:rFonts w:ascii="Times New Roman" w:hAnsi="Times New Roman" w:cs="Times New Roman"/>
                <w:color w:val="000000"/>
                <w:kern w:val="0"/>
                <w:szCs w:val="21"/>
              </w:rPr>
              <w:t>陈屋水闸，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113°37′44″E ,23°5′21″N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113°37′43″E ,23°5′22″N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r w:rsidRPr="003D2E79">
              <w:rPr>
                <w:rFonts w:ascii="Times New Roman" w:hAnsi="Times New Roman" w:cs="Times New Roman"/>
                <w:color w:val="000000"/>
                <w:kern w:val="0"/>
                <w:szCs w:val="21"/>
              </w:rPr>
              <w:t>树街水闸，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23°06′5″N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113°37′59″E</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23°6′7″N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113°38′0″E</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roofErr w:type="gramStart"/>
            <w:r w:rsidRPr="003D2E79">
              <w:rPr>
                <w:rFonts w:ascii="Times New Roman" w:hAnsi="Times New Roman" w:cs="Times New Roman"/>
                <w:color w:val="000000"/>
                <w:kern w:val="0"/>
                <w:szCs w:val="21"/>
              </w:rPr>
              <w:t>潢</w:t>
            </w:r>
            <w:proofErr w:type="gramEnd"/>
            <w:r w:rsidRPr="003D2E79">
              <w:rPr>
                <w:rFonts w:ascii="Times New Roman" w:hAnsi="Times New Roman" w:cs="Times New Roman"/>
                <w:color w:val="000000"/>
                <w:kern w:val="0"/>
                <w:szCs w:val="21"/>
              </w:rPr>
              <w:t>新</w:t>
            </w:r>
            <w:proofErr w:type="gramStart"/>
            <w:r w:rsidRPr="003D2E79">
              <w:rPr>
                <w:rFonts w:ascii="Times New Roman" w:hAnsi="Times New Roman" w:cs="Times New Roman"/>
                <w:color w:val="000000"/>
                <w:kern w:val="0"/>
                <w:szCs w:val="21"/>
              </w:rPr>
              <w:t>围北涌</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113°38′34″E ,23°6′17″N</w:t>
            </w:r>
            <w:r w:rsidRPr="003D2E79">
              <w:rPr>
                <w:rFonts w:ascii="Times New Roman" w:hAnsi="Times New Roman" w:cs="Times New Roman"/>
                <w:color w:val="000000"/>
                <w:kern w:val="0"/>
                <w:szCs w:val="21"/>
              </w:rPr>
              <w:t>）</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113°38′34″E, 23°6′15″N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14</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麻涌</w:t>
            </w:r>
            <w:r w:rsidRPr="003D2E79">
              <w:rPr>
                <w:rFonts w:ascii="Times New Roman" w:hAnsi="Times New Roman" w:cs="Times New Roman" w:hint="eastAsia"/>
                <w:kern w:val="0"/>
                <w:szCs w:val="21"/>
              </w:rPr>
              <w:t>河</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（麻涌</w:t>
            </w:r>
            <w:r w:rsidRPr="003D2E79">
              <w:rPr>
                <w:rFonts w:ascii="Times New Roman" w:hAnsi="Times New Roman" w:cs="Times New Roman" w:hint="eastAsia"/>
                <w:kern w:val="0"/>
                <w:szCs w:val="21"/>
              </w:rPr>
              <w:t>河</w:t>
            </w:r>
            <w:r w:rsidRPr="003D2E79">
              <w:rPr>
                <w:rFonts w:ascii="Times New Roman" w:hAnsi="Times New Roman" w:cs="Times New Roman"/>
                <w:kern w:val="0"/>
                <w:szCs w:val="21"/>
              </w:rPr>
              <w:t>1+</w:t>
            </w:r>
            <w:r w:rsidRPr="003D2E79">
              <w:rPr>
                <w:rFonts w:ascii="Times New Roman" w:hAnsi="Times New Roman" w:cs="Times New Roman"/>
                <w:kern w:val="0"/>
                <w:szCs w:val="21"/>
              </w:rPr>
              <w:t>麻涌</w:t>
            </w:r>
            <w:r w:rsidRPr="003D2E79">
              <w:rPr>
                <w:rFonts w:ascii="Times New Roman" w:hAnsi="Times New Roman" w:cs="Times New Roman" w:hint="eastAsia"/>
                <w:kern w:val="0"/>
                <w:szCs w:val="21"/>
              </w:rPr>
              <w:t>河</w:t>
            </w:r>
            <w:r w:rsidRPr="003D2E79">
              <w:rPr>
                <w:rFonts w:ascii="Times New Roman" w:hAnsi="Times New Roman" w:cs="Times New Roman"/>
                <w:kern w:val="0"/>
                <w:szCs w:val="21"/>
              </w:rPr>
              <w:t>2</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麻涌口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A</w:t>
            </w:r>
            <w:r w:rsidRPr="003D2E79">
              <w:rPr>
                <w:rFonts w:ascii="Times New Roman" w:hAnsi="Times New Roman" w:cs="Times New Roman" w:hint="eastAsia"/>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23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02.1</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 xml:space="preserve">N </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31.6</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E</w:t>
            </w:r>
            <w:r w:rsidRPr="003D2E79">
              <w:rPr>
                <w:rFonts w:ascii="Times New Roman" w:hAnsi="Times New Roman" w:cs="Times New Roman" w:hint="eastAsia"/>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B</w:t>
            </w:r>
            <w:r w:rsidRPr="003D2E79">
              <w:rPr>
                <w:rFonts w:ascii="Times New Roman" w:hAnsi="Times New Roman" w:cs="Times New Roman" w:hint="eastAsia"/>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hint="eastAsia"/>
                <w:kern w:val="0"/>
                <w:szCs w:val="21"/>
              </w:rPr>
              <w:t>23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02.2</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N</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113</w:t>
            </w:r>
            <w:r w:rsidRPr="003D2E79">
              <w:rPr>
                <w:rFonts w:ascii="Times New Roman" w:hAnsi="Times New Roman" w:cs="Times New Roman" w:hint="eastAsia"/>
                <w:kern w:val="0"/>
                <w:szCs w:val="21"/>
              </w:rPr>
              <w:t>°</w:t>
            </w:r>
            <w:r w:rsidRPr="003D2E79">
              <w:rPr>
                <w:rFonts w:ascii="Times New Roman" w:hAnsi="Times New Roman" w:cs="Times New Roman" w:hint="eastAsia"/>
                <w:kern w:val="0"/>
                <w:szCs w:val="21"/>
              </w:rPr>
              <w:t>31.5E</w:t>
            </w:r>
            <w:r w:rsidRPr="003D2E79">
              <w:rPr>
                <w:rFonts w:ascii="Times New Roman" w:hAnsi="Times New Roman" w:cs="Times New Roman" w:hint="eastAsia"/>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蒲基</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113°35′08″E</w:t>
            </w:r>
            <w:r w:rsidRPr="003D2E79">
              <w:rPr>
                <w:rFonts w:ascii="Times New Roman" w:hAnsi="Times New Roman" w:cs="Times New Roman"/>
                <w:kern w:val="0"/>
                <w:szCs w:val="21"/>
              </w:rPr>
              <w:t>、</w:t>
            </w:r>
            <w:r w:rsidRPr="003D2E79">
              <w:rPr>
                <w:rFonts w:ascii="Times New Roman" w:hAnsi="Times New Roman" w:cs="Times New Roman"/>
                <w:kern w:val="0"/>
                <w:szCs w:val="21"/>
              </w:rPr>
              <w:t>23°05′18″N</w:t>
            </w:r>
            <w:r w:rsidRPr="003D2E79">
              <w:rPr>
                <w:rFonts w:ascii="Times New Roman" w:hAnsi="Times New Roman" w:cs="Times New Roman"/>
                <w:kern w:val="0"/>
                <w:szCs w:val="21"/>
              </w:rPr>
              <w:t>，</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B</w:t>
            </w:r>
            <w:r w:rsidRPr="003D2E79">
              <w:rPr>
                <w:rFonts w:ascii="Times New Roman" w:hAnsi="Times New Roman" w:cs="Times New Roman"/>
                <w:kern w:val="0"/>
                <w:szCs w:val="21"/>
              </w:rPr>
              <w:t>点：</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113°35′12″E</w:t>
            </w:r>
            <w:r w:rsidRPr="003D2E79">
              <w:rPr>
                <w:rFonts w:ascii="Times New Roman" w:hAnsi="Times New Roman" w:cs="Times New Roman"/>
                <w:kern w:val="0"/>
                <w:szCs w:val="21"/>
              </w:rPr>
              <w:t>、</w:t>
            </w:r>
            <w:r w:rsidRPr="003D2E79">
              <w:rPr>
                <w:rFonts w:ascii="Times New Roman" w:hAnsi="Times New Roman" w:cs="Times New Roman"/>
                <w:kern w:val="0"/>
                <w:szCs w:val="21"/>
              </w:rPr>
              <w:t>23°5′22″N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从麻涌口两点连线开始</w:t>
            </w:r>
            <w:proofErr w:type="gramStart"/>
            <w:r w:rsidRPr="003D2E79">
              <w:rPr>
                <w:rFonts w:ascii="Times New Roman" w:hAnsi="Times New Roman" w:cs="Times New Roman"/>
                <w:color w:val="000000"/>
                <w:kern w:val="0"/>
                <w:szCs w:val="21"/>
              </w:rPr>
              <w:t>至蒲基两点</w:t>
            </w:r>
            <w:proofErr w:type="gramEnd"/>
            <w:r w:rsidRPr="003D2E79">
              <w:rPr>
                <w:rFonts w:ascii="Times New Roman" w:hAnsi="Times New Roman" w:cs="Times New Roman"/>
                <w:color w:val="000000"/>
                <w:kern w:val="0"/>
                <w:szCs w:val="21"/>
              </w:rPr>
              <w:t>连线结束麻涌水道主干流水域，与支流交汇时，界线由如下各处两点连线确定，界线靠近麻涌水道侧为通航水域。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大盛</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刀水闸</w:t>
            </w:r>
            <w:r w:rsidRPr="003D2E79">
              <w:rPr>
                <w:rFonts w:ascii="Times New Roman" w:hAnsi="Times New Roman" w:cs="Times New Roman"/>
                <w:color w:val="000000"/>
                <w:kern w:val="0"/>
                <w:szCs w:val="21"/>
              </w:rPr>
              <w:t>,A(113°32′08″E ,23°02′20″N),B(113°32′09″E, 23°02′19″N)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牛头</w:t>
            </w:r>
            <w:r w:rsidRPr="003D2E79">
              <w:rPr>
                <w:rFonts w:ascii="Times New Roman" w:hAnsi="Times New Roman" w:cs="Times New Roman"/>
                <w:color w:val="000000"/>
                <w:kern w:val="0"/>
                <w:szCs w:val="21"/>
              </w:rPr>
              <w:t>,A(113°32′30″E,23°02′22″N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,B( 113°32′39″E,23°02′23″N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第三</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,A(113°33′09″E ,23°02′33″N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,B( 113°33′12″E ,23°02′33″N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第五涌水闸</w:t>
            </w:r>
            <w:r w:rsidRPr="003D2E79">
              <w:rPr>
                <w:rFonts w:ascii="Times New Roman" w:hAnsi="Times New Roman" w:cs="Times New Roman"/>
                <w:color w:val="000000"/>
                <w:kern w:val="0"/>
                <w:szCs w:val="21"/>
              </w:rPr>
              <w:t>,A(113°33′30″E,23°02′19″N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,B( 113°33′31″E,23°02′19″N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麻</w:t>
            </w:r>
            <w:proofErr w:type="gramStart"/>
            <w:r w:rsidRPr="003D2E79">
              <w:rPr>
                <w:rFonts w:ascii="Times New Roman" w:hAnsi="Times New Roman" w:cs="Times New Roman"/>
                <w:color w:val="000000"/>
                <w:kern w:val="0"/>
                <w:szCs w:val="21"/>
              </w:rPr>
              <w:t>四两丫涌水闸</w:t>
            </w:r>
            <w:proofErr w:type="gramEnd"/>
            <w:r w:rsidRPr="003D2E79">
              <w:rPr>
                <w:rFonts w:ascii="Times New Roman" w:hAnsi="Times New Roman" w:cs="Times New Roman"/>
                <w:color w:val="000000"/>
                <w:kern w:val="0"/>
                <w:szCs w:val="21"/>
              </w:rPr>
              <w:t>,A(113°33′38″E, 23°02′08″N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,B( 113°33′38″E, 23°02′07″N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r w:rsidRPr="003D2E79">
              <w:rPr>
                <w:rFonts w:ascii="Times New Roman" w:hAnsi="Times New Roman" w:cs="Times New Roman"/>
                <w:color w:val="000000"/>
                <w:kern w:val="0"/>
                <w:szCs w:val="21"/>
              </w:rPr>
              <w:t>南丫水闸</w:t>
            </w:r>
            <w:r w:rsidRPr="003D2E79">
              <w:rPr>
                <w:rFonts w:ascii="Times New Roman" w:hAnsi="Times New Roman" w:cs="Times New Roman"/>
                <w:color w:val="000000"/>
                <w:kern w:val="0"/>
                <w:szCs w:val="21"/>
              </w:rPr>
              <w:t>,A(113°34′05″E ,23°02′20″N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,B(113°34′07″E, 23°02′21″N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r w:rsidRPr="003D2E79">
              <w:rPr>
                <w:rFonts w:ascii="Times New Roman" w:hAnsi="Times New Roman" w:cs="Times New Roman"/>
                <w:color w:val="000000"/>
                <w:kern w:val="0"/>
                <w:szCs w:val="21"/>
              </w:rPr>
              <w:t>淤</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,A(113°34′10″E,23°02′25″N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,B( 113°34′10″E, 23°02′26″N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roofErr w:type="gramStart"/>
            <w:r w:rsidRPr="003D2E79">
              <w:rPr>
                <w:rFonts w:ascii="Times New Roman" w:hAnsi="Times New Roman" w:cs="Times New Roman"/>
                <w:color w:val="000000"/>
                <w:kern w:val="0"/>
                <w:szCs w:val="21"/>
              </w:rPr>
              <w:t>大步新涌水闸</w:t>
            </w:r>
            <w:proofErr w:type="gramEnd"/>
            <w:r w:rsidRPr="003D2E79">
              <w:rPr>
                <w:rFonts w:ascii="Times New Roman" w:hAnsi="Times New Roman" w:cs="Times New Roman"/>
                <w:color w:val="000000"/>
                <w:kern w:val="0"/>
                <w:szCs w:val="21"/>
              </w:rPr>
              <w:t>,A(113°34′28″E,23°03′08″N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113°34′28″E,23°03′09″N)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r w:rsidRPr="003D2E79">
              <w:rPr>
                <w:rFonts w:ascii="Times New Roman" w:hAnsi="Times New Roman" w:cs="Times New Roman"/>
                <w:color w:val="000000"/>
                <w:kern w:val="0"/>
                <w:szCs w:val="21"/>
              </w:rPr>
              <w:t>华阳水闸</w:t>
            </w:r>
            <w:r w:rsidRPr="003D2E79">
              <w:rPr>
                <w:rFonts w:ascii="Times New Roman" w:hAnsi="Times New Roman" w:cs="Times New Roman"/>
                <w:color w:val="000000"/>
                <w:kern w:val="0"/>
                <w:szCs w:val="21"/>
              </w:rPr>
              <w:t xml:space="preserve">,A(113°34′37″E ,23°04′12″N),B( 113°34′35″E,23°04′14″N)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r w:rsidRPr="003D2E79">
              <w:rPr>
                <w:rFonts w:ascii="Times New Roman" w:hAnsi="Times New Roman" w:cs="Times New Roman"/>
                <w:color w:val="000000"/>
                <w:kern w:val="0"/>
                <w:szCs w:val="21"/>
              </w:rPr>
              <w:t>华阳</w:t>
            </w:r>
            <w:proofErr w:type="gramStart"/>
            <w:r w:rsidRPr="003D2E79">
              <w:rPr>
                <w:rFonts w:ascii="Times New Roman" w:hAnsi="Times New Roman" w:cs="Times New Roman"/>
                <w:color w:val="000000"/>
                <w:kern w:val="0"/>
                <w:szCs w:val="21"/>
              </w:rPr>
              <w:t>蕉</w:t>
            </w:r>
            <w:proofErr w:type="gramEnd"/>
            <w:r w:rsidRPr="003D2E79">
              <w:rPr>
                <w:rFonts w:ascii="Times New Roman" w:hAnsi="Times New Roman" w:cs="Times New Roman"/>
                <w:color w:val="000000"/>
                <w:kern w:val="0"/>
                <w:szCs w:val="21"/>
              </w:rPr>
              <w:t>站水闸</w:t>
            </w:r>
            <w:r w:rsidRPr="003D2E79">
              <w:rPr>
                <w:rFonts w:ascii="Times New Roman" w:hAnsi="Times New Roman" w:cs="Times New Roman"/>
                <w:color w:val="000000"/>
                <w:kern w:val="0"/>
                <w:szCs w:val="21"/>
              </w:rPr>
              <w:t>,A(113°34′26″E ,23°04′42″N),B( 113°34′26″E,23°04′42″N)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roofErr w:type="gramStart"/>
            <w:r w:rsidRPr="003D2E79">
              <w:rPr>
                <w:rFonts w:ascii="Times New Roman" w:hAnsi="Times New Roman" w:cs="Times New Roman"/>
                <w:color w:val="000000"/>
                <w:kern w:val="0"/>
                <w:szCs w:val="21"/>
              </w:rPr>
              <w:t>螺村水闸</w:t>
            </w:r>
            <w:proofErr w:type="gramEnd"/>
            <w:r w:rsidRPr="003D2E79">
              <w:rPr>
                <w:rFonts w:ascii="Times New Roman" w:hAnsi="Times New Roman" w:cs="Times New Roman"/>
                <w:color w:val="000000"/>
                <w:kern w:val="0"/>
                <w:szCs w:val="21"/>
              </w:rPr>
              <w:t>A(113°35′21″E, 23°04′48″N),B( 113°35′21″E, 23°04′50″N)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highlight w:val="yellow"/>
              </w:rPr>
            </w:pPr>
            <w:r w:rsidRPr="003D2E79">
              <w:rPr>
                <w:rFonts w:ascii="Times New Roman" w:hAnsi="Times New Roman" w:cs="Times New Roman"/>
                <w:kern w:val="0"/>
                <w:szCs w:val="21"/>
              </w:rPr>
              <w:t>15</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倒运海南水道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（倒运海南水道）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朱平沙</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113°35′50″E</w:t>
            </w:r>
            <w:r w:rsidRPr="003D2E79">
              <w:rPr>
                <w:rFonts w:ascii="Times New Roman" w:hAnsi="Times New Roman" w:cs="Times New Roman"/>
                <w:kern w:val="0"/>
                <w:szCs w:val="21"/>
              </w:rPr>
              <w:t>、</w:t>
            </w:r>
            <w:r w:rsidRPr="003D2E79">
              <w:rPr>
                <w:rFonts w:ascii="Times New Roman" w:hAnsi="Times New Roman" w:cs="Times New Roman"/>
                <w:kern w:val="0"/>
                <w:szCs w:val="21"/>
              </w:rPr>
              <w:t>23°2′36″N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113°35′46″E</w:t>
            </w:r>
            <w:r w:rsidRPr="003D2E79">
              <w:rPr>
                <w:rFonts w:ascii="Times New Roman" w:hAnsi="Times New Roman" w:cs="Times New Roman"/>
                <w:kern w:val="0"/>
                <w:szCs w:val="21"/>
              </w:rPr>
              <w:t>、</w:t>
            </w:r>
            <w:r w:rsidRPr="003D2E79">
              <w:rPr>
                <w:rFonts w:ascii="Times New Roman" w:hAnsi="Times New Roman" w:cs="Times New Roman"/>
                <w:kern w:val="0"/>
                <w:szCs w:val="21"/>
              </w:rPr>
              <w:t>23°2′21″N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下芦头</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113°38′18″E</w:t>
            </w:r>
            <w:r w:rsidRPr="003D2E79">
              <w:rPr>
                <w:rFonts w:ascii="Times New Roman" w:hAnsi="Times New Roman" w:cs="Times New Roman"/>
                <w:kern w:val="0"/>
                <w:szCs w:val="21"/>
              </w:rPr>
              <w:t>、</w:t>
            </w:r>
            <w:r w:rsidRPr="003D2E79">
              <w:rPr>
                <w:rFonts w:ascii="Times New Roman" w:hAnsi="Times New Roman" w:cs="Times New Roman"/>
                <w:kern w:val="0"/>
                <w:szCs w:val="21"/>
              </w:rPr>
              <w:t>23°04′32″N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113°38′24″E</w:t>
            </w:r>
            <w:r w:rsidRPr="003D2E79">
              <w:rPr>
                <w:rFonts w:ascii="Times New Roman" w:hAnsi="Times New Roman" w:cs="Times New Roman"/>
                <w:kern w:val="0"/>
                <w:szCs w:val="21"/>
              </w:rPr>
              <w:t>、</w:t>
            </w:r>
            <w:r w:rsidRPr="003D2E79">
              <w:rPr>
                <w:rFonts w:ascii="Times New Roman" w:hAnsi="Times New Roman" w:cs="Times New Roman"/>
                <w:kern w:val="0"/>
                <w:szCs w:val="21"/>
              </w:rPr>
              <w:t>23°04′29″N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7229"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从朱平沙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两点连线开始至下芦头</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两点连线结束倒运海南水道主干流水域，与支流交汇时，界线由如下各处两点连线确定，界线靠近倒运海南水道为通航水域。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roofErr w:type="gramStart"/>
            <w:r w:rsidRPr="003D2E79">
              <w:rPr>
                <w:rFonts w:ascii="Times New Roman" w:hAnsi="Times New Roman" w:cs="Times New Roman"/>
                <w:color w:val="000000"/>
                <w:kern w:val="0"/>
                <w:szCs w:val="21"/>
              </w:rPr>
              <w:t>官桥涌水闸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113°38′12″E, 23°4′22″N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113°38′8″E ,23°4′20″N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马</w:t>
            </w:r>
            <w:proofErr w:type="gramStart"/>
            <w:r w:rsidRPr="003D2E79">
              <w:rPr>
                <w:rFonts w:ascii="Times New Roman" w:hAnsi="Times New Roman" w:cs="Times New Roman"/>
                <w:color w:val="000000"/>
                <w:kern w:val="0"/>
                <w:szCs w:val="21"/>
              </w:rPr>
              <w:t>沥</w:t>
            </w:r>
            <w:proofErr w:type="gramEnd"/>
            <w:r w:rsidRPr="003D2E79">
              <w:rPr>
                <w:rFonts w:ascii="Times New Roman" w:hAnsi="Times New Roman" w:cs="Times New Roman"/>
                <w:color w:val="000000"/>
                <w:kern w:val="0"/>
                <w:szCs w:val="21"/>
              </w:rPr>
              <w:t>东水闸，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113°37′34″E ,23°3′51″N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113°37′36″E ,23°3′54″N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朱平沙口水闸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113°36′27″E,23°02′39″N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,B( 113°36′29″E,23°02′40″N)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4.</w:t>
            </w:r>
            <w:r w:rsidRPr="003D2E79">
              <w:rPr>
                <w:rFonts w:ascii="Times New Roman" w:hAnsi="Times New Roman" w:cs="Times New Roman"/>
                <w:color w:val="000000"/>
                <w:kern w:val="0"/>
                <w:szCs w:val="21"/>
              </w:rPr>
              <w:t>浅水</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113°36′45″E ,23°03′01″N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113°36′45″E ,23°03′04″N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tc>
      </w:tr>
      <w:tr w:rsidR="003D2E79" w:rsidRPr="003D2E79" w:rsidTr="00AF055E">
        <w:trPr>
          <w:trHeight w:val="835"/>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16</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民田涌水道</w:t>
            </w:r>
            <w:proofErr w:type="gramEnd"/>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proofErr w:type="gramStart"/>
            <w:r w:rsidRPr="003D2E79">
              <w:rPr>
                <w:rFonts w:ascii="Times New Roman" w:hAnsi="Times New Roman" w:cs="Times New Roman"/>
                <w:kern w:val="0"/>
                <w:szCs w:val="21"/>
              </w:rPr>
              <w:t>民田涌水道</w:t>
            </w:r>
            <w:proofErr w:type="gramEnd"/>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神田</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113°35′24″E</w:t>
            </w:r>
            <w:r w:rsidRPr="003D2E79">
              <w:rPr>
                <w:rFonts w:ascii="Times New Roman" w:hAnsi="Times New Roman" w:cs="Times New Roman"/>
                <w:kern w:val="0"/>
                <w:szCs w:val="21"/>
              </w:rPr>
              <w:t>、</w:t>
            </w:r>
            <w:r w:rsidRPr="003D2E79">
              <w:rPr>
                <w:rFonts w:ascii="Times New Roman" w:hAnsi="Times New Roman" w:cs="Times New Roman"/>
                <w:kern w:val="0"/>
                <w:szCs w:val="21"/>
              </w:rPr>
              <w:t>23°00′52″N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113°35′29″E</w:t>
            </w:r>
            <w:r w:rsidRPr="003D2E79">
              <w:rPr>
                <w:rFonts w:ascii="Times New Roman" w:hAnsi="Times New Roman" w:cs="Times New Roman"/>
                <w:kern w:val="0"/>
                <w:szCs w:val="21"/>
              </w:rPr>
              <w:t>、</w:t>
            </w:r>
            <w:r w:rsidRPr="003D2E79">
              <w:rPr>
                <w:rFonts w:ascii="Times New Roman" w:hAnsi="Times New Roman" w:cs="Times New Roman"/>
                <w:kern w:val="0"/>
                <w:szCs w:val="21"/>
              </w:rPr>
              <w:t>23°00′56″N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太阳洲尾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113°35′11″E</w:t>
            </w:r>
            <w:r w:rsidRPr="003D2E79">
              <w:rPr>
                <w:rFonts w:ascii="Times New Roman" w:hAnsi="Times New Roman" w:cs="Times New Roman"/>
                <w:kern w:val="0"/>
                <w:szCs w:val="21"/>
              </w:rPr>
              <w:t>、</w:t>
            </w:r>
            <w:r w:rsidRPr="003D2E79">
              <w:rPr>
                <w:rFonts w:ascii="Times New Roman" w:hAnsi="Times New Roman" w:cs="Times New Roman"/>
                <w:kern w:val="0"/>
                <w:szCs w:val="21"/>
              </w:rPr>
              <w:t>22°55′24″N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113°35′25″E</w:t>
            </w:r>
            <w:r w:rsidRPr="003D2E79">
              <w:rPr>
                <w:rFonts w:ascii="Times New Roman" w:hAnsi="Times New Roman" w:cs="Times New Roman"/>
                <w:kern w:val="0"/>
                <w:szCs w:val="21"/>
              </w:rPr>
              <w:t>、</w:t>
            </w:r>
            <w:r w:rsidRPr="003D2E79">
              <w:rPr>
                <w:rFonts w:ascii="Times New Roman" w:hAnsi="Times New Roman" w:cs="Times New Roman"/>
                <w:kern w:val="0"/>
                <w:szCs w:val="21"/>
              </w:rPr>
              <w:t>22°55′26″N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从神田两点连线开始至太阳洲尾两点连线结束</w:t>
            </w:r>
            <w:proofErr w:type="gramStart"/>
            <w:r w:rsidRPr="003D2E79">
              <w:rPr>
                <w:rFonts w:ascii="Times New Roman" w:hAnsi="Times New Roman" w:cs="Times New Roman"/>
                <w:color w:val="000000"/>
                <w:kern w:val="0"/>
                <w:szCs w:val="21"/>
              </w:rPr>
              <w:t>民田涌水道</w:t>
            </w:r>
            <w:proofErr w:type="gramEnd"/>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主干流水域，与支流交汇时，界线由如下各处两点连线确定，界线靠近</w:t>
            </w:r>
            <w:proofErr w:type="gramStart"/>
            <w:r w:rsidRPr="003D2E79">
              <w:rPr>
                <w:rFonts w:ascii="Times New Roman" w:hAnsi="Times New Roman" w:cs="Times New Roman"/>
                <w:color w:val="000000"/>
                <w:kern w:val="0"/>
                <w:szCs w:val="21"/>
              </w:rPr>
              <w:t>民田涌水道</w:t>
            </w:r>
            <w:proofErr w:type="gramEnd"/>
            <w:r w:rsidRPr="003D2E79">
              <w:rPr>
                <w:rFonts w:ascii="Times New Roman" w:hAnsi="Times New Roman" w:cs="Times New Roman"/>
                <w:color w:val="000000"/>
                <w:kern w:val="0"/>
                <w:szCs w:val="21"/>
              </w:rPr>
              <w:t>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洲头顶</w:t>
            </w:r>
            <w:r w:rsidRPr="003D2E79">
              <w:rPr>
                <w:rFonts w:ascii="Times New Roman" w:hAnsi="Times New Roman" w:cs="Times New Roman"/>
                <w:color w:val="000000"/>
                <w:kern w:val="0"/>
                <w:szCs w:val="21"/>
              </w:rPr>
              <w:t>,A(113°34′50″E, 22°56′19″N),B(113°34′49″E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22°56′25″N)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民</w:t>
            </w:r>
            <w:proofErr w:type="gramStart"/>
            <w:r w:rsidRPr="003D2E79">
              <w:rPr>
                <w:rFonts w:ascii="Times New Roman" w:hAnsi="Times New Roman" w:cs="Times New Roman"/>
                <w:color w:val="000000"/>
                <w:kern w:val="0"/>
                <w:szCs w:val="21"/>
              </w:rPr>
              <w:t>田涌立沙</w:t>
            </w:r>
            <w:proofErr w:type="gramEnd"/>
            <w:r w:rsidRPr="003D2E79">
              <w:rPr>
                <w:rFonts w:ascii="Times New Roman" w:hAnsi="Times New Roman" w:cs="Times New Roman"/>
                <w:color w:val="000000"/>
                <w:kern w:val="0"/>
                <w:szCs w:val="21"/>
              </w:rPr>
              <w:t>水道口</w:t>
            </w:r>
            <w:r w:rsidRPr="003D2E79">
              <w:rPr>
                <w:rFonts w:ascii="Times New Roman" w:hAnsi="Times New Roman" w:cs="Times New Roman"/>
                <w:color w:val="000000"/>
                <w:kern w:val="0"/>
                <w:szCs w:val="21"/>
              </w:rPr>
              <w:t>,A(113°34′59″E, 22°57′25″N),B(113°35′00″E ,22°57′34″N)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洪屋</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西闸，</w:t>
            </w:r>
            <w:r w:rsidRPr="003D2E79">
              <w:rPr>
                <w:rFonts w:ascii="Times New Roman" w:hAnsi="Times New Roman" w:cs="Times New Roman"/>
                <w:color w:val="000000"/>
                <w:kern w:val="0"/>
                <w:szCs w:val="21"/>
              </w:rPr>
              <w:t xml:space="preserve">A(113°35′20″E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22°58′08″N)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B( 113°35′20″E 22°58′09″N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木牛洲尾，</w:t>
            </w:r>
            <w:r w:rsidRPr="003D2E79">
              <w:rPr>
                <w:rFonts w:ascii="Times New Roman" w:hAnsi="Times New Roman" w:cs="Times New Roman"/>
                <w:color w:val="000000"/>
                <w:kern w:val="0"/>
                <w:szCs w:val="21"/>
              </w:rPr>
              <w:t xml:space="preserve">A(113°35′14″E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22°58′35″N)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B( 113°35′17″E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22°58′35″N )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洪屋</w:t>
            </w:r>
            <w:proofErr w:type="gramStart"/>
            <w:r w:rsidRPr="003D2E79">
              <w:rPr>
                <w:rFonts w:ascii="Times New Roman" w:hAnsi="Times New Roman" w:cs="Times New Roman"/>
                <w:color w:val="000000"/>
                <w:kern w:val="0"/>
                <w:szCs w:val="21"/>
              </w:rPr>
              <w:t>涡</w:t>
            </w:r>
            <w:proofErr w:type="gramEnd"/>
            <w:r w:rsidRPr="003D2E79">
              <w:rPr>
                <w:rFonts w:ascii="Times New Roman" w:hAnsi="Times New Roman" w:cs="Times New Roman"/>
                <w:color w:val="000000"/>
                <w:kern w:val="0"/>
                <w:szCs w:val="21"/>
              </w:rPr>
              <w:t>涌水闸，</w:t>
            </w:r>
            <w:r w:rsidRPr="003D2E79">
              <w:rPr>
                <w:rFonts w:ascii="Times New Roman" w:hAnsi="Times New Roman" w:cs="Times New Roman"/>
                <w:color w:val="000000"/>
                <w:kern w:val="0"/>
                <w:szCs w:val="21"/>
              </w:rPr>
              <w:t>A(113°35′36″E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22°58′44″N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113°35′36″E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22°58′46″N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roofErr w:type="gramStart"/>
            <w:r w:rsidRPr="003D2E79">
              <w:rPr>
                <w:rFonts w:ascii="Times New Roman" w:hAnsi="Times New Roman" w:cs="Times New Roman"/>
                <w:color w:val="000000"/>
                <w:kern w:val="0"/>
                <w:szCs w:val="21"/>
              </w:rPr>
              <w:t>新庄涌水闸</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113°35′38″E,22°59′04″N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113°35′38″E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22°59′05″N </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w:t>
            </w:r>
          </w:p>
        </w:tc>
      </w:tr>
      <w:tr w:rsidR="003D2E79" w:rsidRPr="003D2E79" w:rsidTr="00AF055E">
        <w:trPr>
          <w:trHeight w:val="4946"/>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17</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太平水道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r w:rsidRPr="003D2E79">
              <w:rPr>
                <w:rFonts w:ascii="Times New Roman" w:hAnsi="Times New Roman" w:cs="Times New Roman"/>
                <w:kern w:val="0"/>
                <w:szCs w:val="21"/>
              </w:rPr>
              <w:t>太平水道</w:t>
            </w:r>
            <w:r w:rsidRPr="003D2E79">
              <w:rPr>
                <w:rFonts w:ascii="Times New Roman" w:hAnsi="Times New Roman" w:cs="Times New Roman"/>
                <w:kern w:val="0"/>
                <w:szCs w:val="21"/>
              </w:rPr>
              <w:t>1+</w:t>
            </w:r>
            <w:r w:rsidRPr="003D2E79">
              <w:rPr>
                <w:rFonts w:ascii="Times New Roman" w:hAnsi="Times New Roman" w:cs="Times New Roman"/>
                <w:kern w:val="0"/>
                <w:szCs w:val="21"/>
              </w:rPr>
              <w:t>太平水道</w:t>
            </w:r>
            <w:r w:rsidRPr="003D2E79">
              <w:rPr>
                <w:rFonts w:ascii="Times New Roman" w:hAnsi="Times New Roman" w:cs="Times New Roman"/>
                <w:kern w:val="0"/>
                <w:szCs w:val="21"/>
              </w:rPr>
              <w:t>2)</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 xml:space="preserve">　沙角口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113°39′16″E</w:t>
            </w:r>
            <w:r w:rsidRPr="003D2E79">
              <w:rPr>
                <w:rFonts w:ascii="Times New Roman" w:hAnsi="Times New Roman" w:cs="Times New Roman"/>
                <w:kern w:val="0"/>
                <w:szCs w:val="21"/>
              </w:rPr>
              <w:t>、</w:t>
            </w:r>
            <w:r w:rsidRPr="003D2E79">
              <w:rPr>
                <w:rFonts w:ascii="Times New Roman" w:hAnsi="Times New Roman" w:cs="Times New Roman"/>
                <w:kern w:val="0"/>
                <w:szCs w:val="21"/>
              </w:rPr>
              <w:t>22°45′52″N</w:t>
            </w:r>
            <w:r w:rsidRPr="003D2E79">
              <w:rPr>
                <w:rFonts w:ascii="Times New Roman" w:hAnsi="Times New Roman" w:cs="Times New Roman"/>
                <w:kern w:val="0"/>
                <w:szCs w:val="21"/>
              </w:rPr>
              <w:t>，</w:t>
            </w:r>
            <w:r w:rsidRPr="003D2E79" w:rsidDel="00C520FE">
              <w:rPr>
                <w:rFonts w:ascii="Times New Roman" w:hAnsi="Times New Roman" w:cs="Times New Roman"/>
                <w:kern w:val="0"/>
                <w:szCs w:val="21"/>
              </w:rPr>
              <w:t xml:space="preserve"> </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113°39′41″E</w:t>
            </w:r>
            <w:r w:rsidRPr="003D2E79">
              <w:rPr>
                <w:rFonts w:ascii="Times New Roman" w:hAnsi="Times New Roman" w:cs="Times New Roman"/>
                <w:kern w:val="0"/>
                <w:szCs w:val="21"/>
              </w:rPr>
              <w:t>、</w:t>
            </w:r>
            <w:r w:rsidRPr="003D2E79">
              <w:rPr>
                <w:rFonts w:ascii="Times New Roman" w:hAnsi="Times New Roman" w:cs="Times New Roman"/>
                <w:kern w:val="0"/>
                <w:szCs w:val="21"/>
              </w:rPr>
              <w:t>22°45′36″N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 xml:space="preserve">　蛇头湾</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113°36′36″E</w:t>
            </w:r>
            <w:r w:rsidRPr="003D2E79">
              <w:rPr>
                <w:rFonts w:ascii="Times New Roman" w:hAnsi="Times New Roman" w:cs="Times New Roman"/>
                <w:kern w:val="0"/>
                <w:szCs w:val="21"/>
              </w:rPr>
              <w:t>、</w:t>
            </w:r>
            <w:r w:rsidRPr="003D2E79">
              <w:rPr>
                <w:rFonts w:ascii="Times New Roman" w:hAnsi="Times New Roman" w:cs="Times New Roman"/>
                <w:kern w:val="0"/>
                <w:szCs w:val="21"/>
              </w:rPr>
              <w:t>22°49′3″N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113°36′48″E</w:t>
            </w:r>
            <w:r w:rsidRPr="003D2E79">
              <w:rPr>
                <w:rFonts w:ascii="Times New Roman" w:hAnsi="Times New Roman" w:cs="Times New Roman"/>
                <w:kern w:val="0"/>
                <w:szCs w:val="21"/>
              </w:rPr>
              <w:t>、</w:t>
            </w:r>
            <w:r w:rsidRPr="003D2E79">
              <w:rPr>
                <w:rFonts w:ascii="Times New Roman" w:hAnsi="Times New Roman" w:cs="Times New Roman"/>
                <w:kern w:val="0"/>
                <w:szCs w:val="21"/>
              </w:rPr>
              <w:t>22°48′35″N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proofErr w:type="gramStart"/>
            <w:r w:rsidRPr="003D2E79">
              <w:rPr>
                <w:rFonts w:ascii="Times New Roman" w:hAnsi="Times New Roman" w:cs="Times New Roman"/>
                <w:color w:val="000000"/>
                <w:kern w:val="0"/>
                <w:szCs w:val="21"/>
              </w:rPr>
              <w:t>沙角口两点</w:t>
            </w:r>
            <w:proofErr w:type="gramEnd"/>
            <w:r w:rsidRPr="003D2E79">
              <w:rPr>
                <w:rFonts w:ascii="Times New Roman" w:hAnsi="Times New Roman" w:cs="Times New Roman"/>
                <w:color w:val="000000"/>
                <w:kern w:val="0"/>
                <w:szCs w:val="21"/>
              </w:rPr>
              <w:t>连线开始至蛇头湾两点连线结束太平水道主干流水域，与支流交汇时，界线由如下各处两点连线确定，界线靠近太平水道侧为通航水域。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齐沙水闸，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113°37′24″E,22°50′3″N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113°37′26″E,22°50′4″N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东引水闸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113°38′57″E,22°49′44″N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113°39′0″E,22°49′44″N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广济水闸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113°40′10″E,22°48′24″N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113°40′10″E, 22°48′23″N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roofErr w:type="gramStart"/>
            <w:r w:rsidRPr="003D2E79">
              <w:rPr>
                <w:rFonts w:ascii="Times New Roman" w:hAnsi="Times New Roman" w:cs="Times New Roman"/>
                <w:color w:val="000000"/>
                <w:kern w:val="0"/>
                <w:szCs w:val="21"/>
              </w:rPr>
              <w:t>德隆围水闸</w:t>
            </w:r>
            <w:proofErr w:type="gramEnd"/>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113°39′59″E, 22°46′30″N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113°40′0″E ,22°46′33″N</w:t>
            </w:r>
            <w:r w:rsidRPr="003D2E79">
              <w:rPr>
                <w:rFonts w:ascii="Times New Roman" w:hAnsi="Times New Roman" w:cs="Times New Roman"/>
                <w:color w:val="000000"/>
                <w:kern w:val="0"/>
                <w:szCs w:val="21"/>
              </w:rPr>
              <w:t>）。</w:t>
            </w:r>
          </w:p>
          <w:p w:rsidR="003D2E79" w:rsidRPr="003D2E79" w:rsidRDefault="003D2E79" w:rsidP="003D2E79">
            <w:pPr>
              <w:adjustRightInd w:val="0"/>
              <w:snapToGrid w:val="0"/>
              <w:rPr>
                <w:rFonts w:ascii="Times New Roman" w:hAnsi="Times New Roman" w:cs="Times New Roman"/>
                <w:color w:val="000000"/>
                <w:kern w:val="0"/>
                <w:szCs w:val="21"/>
              </w:rPr>
            </w:pP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18</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东宝河</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东宝河口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113°44′55″E</w:t>
            </w:r>
            <w:r w:rsidRPr="003D2E79">
              <w:rPr>
                <w:rFonts w:ascii="Times New Roman" w:hAnsi="Times New Roman" w:cs="Times New Roman"/>
                <w:kern w:val="0"/>
                <w:szCs w:val="21"/>
              </w:rPr>
              <w:t>、</w:t>
            </w:r>
            <w:r w:rsidRPr="003D2E79">
              <w:rPr>
                <w:rFonts w:ascii="Times New Roman" w:hAnsi="Times New Roman" w:cs="Times New Roman"/>
                <w:kern w:val="0"/>
                <w:szCs w:val="21"/>
              </w:rPr>
              <w:t>22°44′3″N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113°45′17″E</w:t>
            </w:r>
            <w:r w:rsidRPr="003D2E79">
              <w:rPr>
                <w:rFonts w:ascii="Times New Roman" w:hAnsi="Times New Roman" w:cs="Times New Roman"/>
                <w:kern w:val="0"/>
                <w:szCs w:val="21"/>
              </w:rPr>
              <w:t>、</w:t>
            </w:r>
            <w:r w:rsidRPr="003D2E79">
              <w:rPr>
                <w:rFonts w:ascii="Times New Roman" w:hAnsi="Times New Roman" w:cs="Times New Roman"/>
                <w:kern w:val="0"/>
                <w:szCs w:val="21"/>
              </w:rPr>
              <w:t>22°43′52″N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洋涌河口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113°49′23″E</w:t>
            </w:r>
            <w:r w:rsidRPr="003D2E79">
              <w:rPr>
                <w:rFonts w:ascii="Times New Roman" w:hAnsi="Times New Roman" w:cs="Times New Roman"/>
                <w:kern w:val="0"/>
                <w:szCs w:val="21"/>
              </w:rPr>
              <w:t>、</w:t>
            </w:r>
            <w:r w:rsidRPr="003D2E79">
              <w:rPr>
                <w:rFonts w:ascii="Times New Roman" w:hAnsi="Times New Roman" w:cs="Times New Roman"/>
                <w:kern w:val="0"/>
                <w:szCs w:val="21"/>
              </w:rPr>
              <w:t>22°47′45″N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113°49′19″E</w:t>
            </w:r>
            <w:r w:rsidRPr="003D2E79">
              <w:rPr>
                <w:rFonts w:ascii="Times New Roman" w:hAnsi="Times New Roman" w:cs="Times New Roman"/>
                <w:kern w:val="0"/>
                <w:szCs w:val="21"/>
              </w:rPr>
              <w:t>、</w:t>
            </w:r>
            <w:r w:rsidRPr="003D2E79">
              <w:rPr>
                <w:rFonts w:ascii="Times New Roman" w:hAnsi="Times New Roman" w:cs="Times New Roman"/>
                <w:kern w:val="0"/>
                <w:szCs w:val="21"/>
              </w:rPr>
              <w:t xml:space="preserve"> 22°47′42″N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从东宝河口两点连线</w:t>
            </w:r>
            <w:proofErr w:type="gramStart"/>
            <w:r w:rsidRPr="003D2E79">
              <w:rPr>
                <w:rFonts w:ascii="Times New Roman" w:hAnsi="Times New Roman" w:cs="Times New Roman"/>
                <w:color w:val="000000"/>
                <w:kern w:val="0"/>
                <w:szCs w:val="21"/>
              </w:rPr>
              <w:t>开始至洋涌</w:t>
            </w:r>
            <w:proofErr w:type="gramEnd"/>
            <w:r w:rsidRPr="003D2E79">
              <w:rPr>
                <w:rFonts w:ascii="Times New Roman" w:hAnsi="Times New Roman" w:cs="Times New Roman"/>
                <w:color w:val="000000"/>
                <w:kern w:val="0"/>
                <w:szCs w:val="21"/>
              </w:rPr>
              <w:t>河口两点连线结束东宝河主干流水域，与支流交汇时，界线由如下各处两点连线确定，界线靠近东</w:t>
            </w:r>
            <w:proofErr w:type="gramStart"/>
            <w:r w:rsidRPr="003D2E79">
              <w:rPr>
                <w:rFonts w:ascii="Times New Roman" w:hAnsi="Times New Roman" w:cs="Times New Roman"/>
                <w:color w:val="000000"/>
                <w:kern w:val="0"/>
                <w:szCs w:val="21"/>
              </w:rPr>
              <w:t>宝河侧为</w:t>
            </w:r>
            <w:proofErr w:type="gramEnd"/>
            <w:r w:rsidRPr="003D2E79">
              <w:rPr>
                <w:rFonts w:ascii="Times New Roman" w:hAnsi="Times New Roman" w:cs="Times New Roman"/>
                <w:color w:val="000000"/>
                <w:kern w:val="0"/>
                <w:szCs w:val="21"/>
              </w:rPr>
              <w:t>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新民三村排涝站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113°46′20″E,22°45′2″N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113°46′21″,22°45′2″N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新民一村排涝站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113°46′32″E,22°45′6″N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113°46′33″E,22°45′6″N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r w:rsidRPr="003D2E79">
              <w:rPr>
                <w:rFonts w:ascii="Times New Roman" w:hAnsi="Times New Roman" w:cs="Times New Roman"/>
                <w:color w:val="000000"/>
                <w:kern w:val="0"/>
                <w:szCs w:val="21"/>
              </w:rPr>
              <w:t>长安排涝站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113°47′41″E,22°47′11″N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113°47′44″E,22°47′14″N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r w:rsidRPr="003D2E79">
              <w:rPr>
                <w:rFonts w:ascii="Times New Roman" w:hAnsi="Times New Roman" w:cs="Times New Roman"/>
                <w:color w:val="000000"/>
                <w:kern w:val="0"/>
                <w:szCs w:val="21"/>
              </w:rPr>
              <w:t>长安宵边排涝站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113°48′38″E,22°47′43″N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113°48′41″E,22°47′43″N</w:t>
            </w:r>
            <w:r w:rsidRPr="003D2E79">
              <w:rPr>
                <w:rFonts w:ascii="Times New Roman" w:hAnsi="Times New Roman" w:cs="Times New Roman"/>
                <w:color w:val="000000"/>
                <w:kern w:val="0"/>
                <w:szCs w:val="21"/>
              </w:rPr>
              <w:tab/>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roofErr w:type="gramStart"/>
            <w:r w:rsidRPr="003D2E79">
              <w:rPr>
                <w:rFonts w:ascii="Times New Roman" w:hAnsi="Times New Roman" w:cs="Times New Roman"/>
                <w:color w:val="000000"/>
                <w:kern w:val="0"/>
                <w:szCs w:val="21"/>
              </w:rPr>
              <w:t>涌头排涝</w:t>
            </w:r>
            <w:proofErr w:type="gramEnd"/>
            <w:r w:rsidRPr="003D2E79">
              <w:rPr>
                <w:rFonts w:ascii="Times New Roman" w:hAnsi="Times New Roman" w:cs="Times New Roman"/>
                <w:color w:val="000000"/>
                <w:kern w:val="0"/>
                <w:szCs w:val="21"/>
              </w:rPr>
              <w:t>站</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113°49′4″E ,22°47′44″N</w:t>
            </w:r>
            <w:r w:rsidRPr="003D2E79">
              <w:rPr>
                <w:rFonts w:ascii="Times New Roman" w:hAnsi="Times New Roman" w:cs="Times New Roman"/>
                <w:color w:val="000000"/>
                <w:kern w:val="0"/>
                <w:szCs w:val="21"/>
              </w:rPr>
              <w:t>），</w:t>
            </w:r>
          </w:p>
          <w:p w:rsidR="003D2E79" w:rsidRPr="003D2E79" w:rsidRDefault="003D2E79" w:rsidP="003D2E79">
            <w:pPr>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113°49′6″E,22°47′44″N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19</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律涌</w:t>
            </w:r>
            <w:proofErr w:type="gramEnd"/>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横</w:t>
            </w:r>
            <w:proofErr w:type="gramStart"/>
            <w:r w:rsidRPr="003D2E79">
              <w:rPr>
                <w:rFonts w:ascii="Times New Roman" w:hAnsi="Times New Roman" w:cs="Times New Roman"/>
                <w:kern w:val="0"/>
                <w:szCs w:val="21"/>
              </w:rPr>
              <w:t>滘</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113°40′55″E</w:t>
            </w:r>
            <w:r w:rsidRPr="003D2E79">
              <w:rPr>
                <w:rFonts w:ascii="Times New Roman" w:hAnsi="Times New Roman" w:cs="Times New Roman"/>
                <w:kern w:val="0"/>
                <w:szCs w:val="21"/>
              </w:rPr>
              <w:t>、</w:t>
            </w:r>
            <w:r w:rsidRPr="003D2E79">
              <w:rPr>
                <w:rFonts w:ascii="Times New Roman" w:hAnsi="Times New Roman" w:cs="Times New Roman"/>
                <w:kern w:val="0"/>
                <w:szCs w:val="21"/>
              </w:rPr>
              <w:t>23°00′18″N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113°40′47″E</w:t>
            </w:r>
            <w:r w:rsidRPr="003D2E79">
              <w:rPr>
                <w:rFonts w:ascii="Times New Roman" w:hAnsi="Times New Roman" w:cs="Times New Roman"/>
                <w:kern w:val="0"/>
                <w:szCs w:val="21"/>
              </w:rPr>
              <w:t>、</w:t>
            </w:r>
            <w:r w:rsidRPr="003D2E79">
              <w:rPr>
                <w:rFonts w:ascii="Times New Roman" w:hAnsi="Times New Roman" w:cs="Times New Roman"/>
                <w:kern w:val="0"/>
                <w:szCs w:val="21"/>
              </w:rPr>
              <w:t>23°00′10″N</w:t>
            </w:r>
            <w:r w:rsidRPr="003D2E79">
              <w:rPr>
                <w:rFonts w:ascii="Times New Roman" w:hAnsi="Times New Roman" w:cs="Times New Roman"/>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kern w:val="0"/>
                <w:szCs w:val="21"/>
              </w:rPr>
            </w:pPr>
            <w:proofErr w:type="gramStart"/>
            <w:r w:rsidRPr="003D2E79">
              <w:rPr>
                <w:rFonts w:ascii="Times New Roman" w:hAnsi="Times New Roman" w:cs="Times New Roman"/>
                <w:kern w:val="0"/>
                <w:szCs w:val="21"/>
              </w:rPr>
              <w:t>律涌口</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kern w:val="0"/>
                <w:szCs w:val="21"/>
              </w:rPr>
              <w:t>A</w:t>
            </w:r>
            <w:r w:rsidRPr="003D2E79">
              <w:rPr>
                <w:rFonts w:ascii="Times New Roman" w:hAnsi="Times New Roman" w:cs="Times New Roman"/>
                <w:kern w:val="0"/>
                <w:szCs w:val="21"/>
              </w:rPr>
              <w:t>点：</w:t>
            </w:r>
            <w:r w:rsidRPr="003D2E79">
              <w:rPr>
                <w:rFonts w:ascii="Times New Roman" w:hAnsi="Times New Roman" w:cs="Times New Roman"/>
                <w:kern w:val="0"/>
                <w:szCs w:val="21"/>
              </w:rPr>
              <w:t>113°39′40″E</w:t>
            </w:r>
            <w:r w:rsidRPr="003D2E79">
              <w:rPr>
                <w:rFonts w:ascii="Times New Roman" w:hAnsi="Times New Roman" w:cs="Times New Roman"/>
                <w:kern w:val="0"/>
                <w:szCs w:val="21"/>
              </w:rPr>
              <w:t>、</w:t>
            </w:r>
            <w:r w:rsidRPr="003D2E79">
              <w:rPr>
                <w:rFonts w:ascii="Times New Roman" w:hAnsi="Times New Roman" w:cs="Times New Roman"/>
                <w:kern w:val="0"/>
                <w:szCs w:val="21"/>
              </w:rPr>
              <w:t>22°59′1″N</w:t>
            </w:r>
            <w:r w:rsidRPr="003D2E79">
              <w:rPr>
                <w:rFonts w:ascii="Times New Roman" w:hAnsi="Times New Roman" w:cs="Times New Roman"/>
                <w:kern w:val="0"/>
                <w:szCs w:val="21"/>
              </w:rPr>
              <w:t>，</w:t>
            </w:r>
            <w:r w:rsidRPr="003D2E79">
              <w:rPr>
                <w:rFonts w:ascii="Times New Roman" w:hAnsi="Times New Roman" w:cs="Times New Roman"/>
                <w:kern w:val="0"/>
                <w:szCs w:val="21"/>
              </w:rPr>
              <w:t>B</w:t>
            </w:r>
            <w:r w:rsidRPr="003D2E79">
              <w:rPr>
                <w:rFonts w:ascii="Times New Roman" w:hAnsi="Times New Roman" w:cs="Times New Roman"/>
                <w:kern w:val="0"/>
                <w:szCs w:val="21"/>
              </w:rPr>
              <w:t>点：</w:t>
            </w:r>
            <w:r w:rsidRPr="003D2E79">
              <w:rPr>
                <w:rFonts w:ascii="Times New Roman" w:hAnsi="Times New Roman" w:cs="Times New Roman"/>
                <w:kern w:val="0"/>
                <w:szCs w:val="21"/>
              </w:rPr>
              <w:t>113°39′38″E</w:t>
            </w:r>
            <w:r w:rsidRPr="003D2E79">
              <w:rPr>
                <w:rFonts w:ascii="Times New Roman" w:hAnsi="Times New Roman" w:cs="Times New Roman"/>
                <w:kern w:val="0"/>
                <w:szCs w:val="21"/>
              </w:rPr>
              <w:t>、</w:t>
            </w:r>
            <w:r w:rsidRPr="003D2E79">
              <w:rPr>
                <w:rFonts w:ascii="Times New Roman" w:hAnsi="Times New Roman" w:cs="Times New Roman"/>
                <w:kern w:val="0"/>
                <w:szCs w:val="21"/>
              </w:rPr>
              <w:t>22°58′55″N</w:t>
            </w:r>
            <w:r w:rsidRPr="003D2E79">
              <w:rPr>
                <w:rFonts w:ascii="Times New Roman" w:hAnsi="Times New Roman" w:cs="Times New Roman"/>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7229"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从横</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两点连线开始</w:t>
            </w:r>
            <w:proofErr w:type="gramStart"/>
            <w:r w:rsidRPr="003D2E79">
              <w:rPr>
                <w:rFonts w:ascii="Times New Roman" w:hAnsi="Times New Roman" w:cs="Times New Roman"/>
                <w:color w:val="000000"/>
                <w:kern w:val="0"/>
                <w:szCs w:val="21"/>
              </w:rPr>
              <w:t>至律涌</w:t>
            </w:r>
            <w:proofErr w:type="gramEnd"/>
            <w:r w:rsidRPr="003D2E79">
              <w:rPr>
                <w:rFonts w:ascii="Times New Roman" w:hAnsi="Times New Roman" w:cs="Times New Roman"/>
                <w:color w:val="000000"/>
                <w:kern w:val="0"/>
                <w:szCs w:val="21"/>
              </w:rPr>
              <w:t>口两点连线</w:t>
            </w:r>
            <w:proofErr w:type="gramStart"/>
            <w:r w:rsidRPr="003D2E79">
              <w:rPr>
                <w:rFonts w:ascii="Times New Roman" w:hAnsi="Times New Roman" w:cs="Times New Roman"/>
                <w:color w:val="000000"/>
                <w:kern w:val="0"/>
                <w:szCs w:val="21"/>
              </w:rPr>
              <w:t>结束律涌主干</w:t>
            </w:r>
            <w:proofErr w:type="gramEnd"/>
            <w:r w:rsidRPr="003D2E79">
              <w:rPr>
                <w:rFonts w:ascii="Times New Roman" w:hAnsi="Times New Roman" w:cs="Times New Roman"/>
                <w:color w:val="000000"/>
                <w:kern w:val="0"/>
                <w:szCs w:val="21"/>
              </w:rPr>
              <w:t>流水域，与支流交汇时，界线由如下各处两点连线确定，界线靠近</w:t>
            </w:r>
            <w:proofErr w:type="gramStart"/>
            <w:r w:rsidRPr="003D2E79">
              <w:rPr>
                <w:rFonts w:ascii="Times New Roman" w:hAnsi="Times New Roman" w:cs="Times New Roman"/>
                <w:color w:val="000000"/>
                <w:kern w:val="0"/>
                <w:szCs w:val="21"/>
              </w:rPr>
              <w:t>律涌侧</w:t>
            </w:r>
            <w:proofErr w:type="gramEnd"/>
            <w:r w:rsidRPr="003D2E79">
              <w:rPr>
                <w:rFonts w:ascii="Times New Roman" w:hAnsi="Times New Roman" w:cs="Times New Roman"/>
                <w:color w:val="000000"/>
                <w:kern w:val="0"/>
                <w:szCs w:val="21"/>
              </w:rPr>
              <w:t>为通航水域。</w:t>
            </w:r>
          </w:p>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横</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113°41′0″E, 23°0′5″N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113°41′1″E, 23°0′4″N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20</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横</w:t>
            </w:r>
            <w:proofErr w:type="gramStart"/>
            <w:r w:rsidRPr="003D2E79">
              <w:rPr>
                <w:rFonts w:ascii="Times New Roman" w:hAnsi="Times New Roman" w:cs="Times New Roman"/>
                <w:kern w:val="0"/>
                <w:szCs w:val="21"/>
              </w:rPr>
              <w:t>沥</w:t>
            </w:r>
            <w:proofErr w:type="gramEnd"/>
            <w:r w:rsidRPr="003D2E79">
              <w:rPr>
                <w:rFonts w:ascii="Times New Roman" w:hAnsi="Times New Roman" w:cs="Times New Roman"/>
                <w:kern w:val="0"/>
                <w:szCs w:val="21"/>
              </w:rPr>
              <w:t>涌</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浅水</w:t>
            </w:r>
            <w:proofErr w:type="gramStart"/>
            <w:r w:rsidRPr="003D2E79">
              <w:rPr>
                <w:rFonts w:ascii="Times New Roman" w:hAnsi="Times New Roman" w:cs="Times New Roman"/>
                <w:color w:val="000000"/>
                <w:kern w:val="0"/>
                <w:szCs w:val="21"/>
              </w:rPr>
              <w:t>滘</w:t>
            </w:r>
            <w:proofErr w:type="gramEnd"/>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113°36′45″E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23°03′01″N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113°36′45″E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23°03′04″N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泗</w:t>
            </w:r>
            <w:proofErr w:type="gramEnd"/>
            <w:r w:rsidRPr="003D2E79">
              <w:rPr>
                <w:rFonts w:ascii="Times New Roman" w:hAnsi="Times New Roman" w:cs="Times New Roman"/>
                <w:color w:val="000000"/>
                <w:kern w:val="0"/>
                <w:szCs w:val="21"/>
              </w:rPr>
              <w:t>涌口</w:t>
            </w:r>
          </w:p>
          <w:p w:rsidR="003D2E79" w:rsidRPr="003D2E79" w:rsidRDefault="003D2E79" w:rsidP="003D2E79">
            <w:pPr>
              <w:widowControl/>
              <w:adjustRightInd w:val="0"/>
              <w:snapToGrid w:val="0"/>
              <w:rPr>
                <w:rFonts w:ascii="Times New Roman" w:hAnsi="Times New Roman" w:cs="Times New Roman"/>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113°37′12″E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23°02′53″N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113°37′14″E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23°02′54″N</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从浅水</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两点连线开始至</w:t>
            </w:r>
            <w:proofErr w:type="gramStart"/>
            <w:r w:rsidRPr="003D2E79">
              <w:rPr>
                <w:rFonts w:ascii="Times New Roman" w:hAnsi="Times New Roman" w:cs="Times New Roman"/>
                <w:color w:val="000000"/>
                <w:kern w:val="0"/>
                <w:szCs w:val="21"/>
              </w:rPr>
              <w:t>泗</w:t>
            </w:r>
            <w:proofErr w:type="gramEnd"/>
            <w:r w:rsidRPr="003D2E79">
              <w:rPr>
                <w:rFonts w:ascii="Times New Roman" w:hAnsi="Times New Roman" w:cs="Times New Roman"/>
                <w:color w:val="000000"/>
                <w:kern w:val="0"/>
                <w:szCs w:val="21"/>
              </w:rPr>
              <w:t>涌口两点连线结束横</w:t>
            </w:r>
            <w:proofErr w:type="gramStart"/>
            <w:r w:rsidRPr="003D2E79">
              <w:rPr>
                <w:rFonts w:ascii="Times New Roman" w:hAnsi="Times New Roman" w:cs="Times New Roman"/>
                <w:color w:val="000000"/>
                <w:kern w:val="0"/>
                <w:szCs w:val="21"/>
              </w:rPr>
              <w:t>沥</w:t>
            </w:r>
            <w:proofErr w:type="gramEnd"/>
            <w:r w:rsidRPr="003D2E79">
              <w:rPr>
                <w:rFonts w:ascii="Times New Roman" w:hAnsi="Times New Roman" w:cs="Times New Roman"/>
                <w:color w:val="000000"/>
                <w:kern w:val="0"/>
                <w:szCs w:val="21"/>
              </w:rPr>
              <w:t>涌主干流水域。</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21</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福</w:t>
            </w:r>
            <w:proofErr w:type="gramStart"/>
            <w:r w:rsidRPr="003D2E79">
              <w:rPr>
                <w:rFonts w:ascii="Times New Roman" w:hAnsi="Times New Roman" w:cs="Times New Roman"/>
                <w:kern w:val="0"/>
                <w:szCs w:val="21"/>
              </w:rPr>
              <w:t>禄沙水道</w:t>
            </w:r>
            <w:proofErr w:type="gramEnd"/>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w:t>
            </w:r>
            <w:proofErr w:type="gramStart"/>
            <w:r w:rsidRPr="003D2E79">
              <w:rPr>
                <w:rFonts w:ascii="Times New Roman" w:hAnsi="Times New Roman" w:cs="Times New Roman"/>
                <w:kern w:val="0"/>
                <w:szCs w:val="21"/>
              </w:rPr>
              <w:t>福禄沙涌</w:t>
            </w:r>
            <w:proofErr w:type="gramEnd"/>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福禄沙水</w:t>
            </w:r>
            <w:proofErr w:type="gramEnd"/>
            <w:r w:rsidRPr="003D2E79">
              <w:rPr>
                <w:rFonts w:ascii="Times New Roman" w:hAnsi="Times New Roman" w:cs="Times New Roman"/>
                <w:color w:val="000000"/>
                <w:kern w:val="0"/>
                <w:szCs w:val="21"/>
              </w:rPr>
              <w:t>道口</w:t>
            </w:r>
          </w:p>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113°34′48″E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22°53′34″N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113°34′53″E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22°53′35″N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福</w:t>
            </w:r>
            <w:proofErr w:type="gramStart"/>
            <w:r w:rsidRPr="003D2E79">
              <w:rPr>
                <w:rFonts w:ascii="Times New Roman" w:hAnsi="Times New Roman" w:cs="Times New Roman"/>
                <w:color w:val="000000"/>
                <w:kern w:val="0"/>
                <w:szCs w:val="21"/>
              </w:rPr>
              <w:t>禄沙水闸</w:t>
            </w:r>
            <w:proofErr w:type="gramEnd"/>
          </w:p>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113°35′23″E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22°53′23″N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113°35′21″E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22°53′20″N</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proofErr w:type="gramStart"/>
            <w:r w:rsidRPr="003D2E79">
              <w:rPr>
                <w:rFonts w:ascii="Times New Roman" w:hAnsi="Times New Roman" w:cs="Times New Roman"/>
                <w:color w:val="000000"/>
                <w:kern w:val="0"/>
                <w:szCs w:val="21"/>
              </w:rPr>
              <w:t>福禄沙水</w:t>
            </w:r>
            <w:proofErr w:type="gramEnd"/>
            <w:r w:rsidRPr="003D2E79">
              <w:rPr>
                <w:rFonts w:ascii="Times New Roman" w:hAnsi="Times New Roman" w:cs="Times New Roman"/>
                <w:color w:val="000000"/>
                <w:kern w:val="0"/>
                <w:szCs w:val="21"/>
              </w:rPr>
              <w:t>道口两点连线开始至福</w:t>
            </w:r>
            <w:proofErr w:type="gramStart"/>
            <w:r w:rsidRPr="003D2E79">
              <w:rPr>
                <w:rFonts w:ascii="Times New Roman" w:hAnsi="Times New Roman" w:cs="Times New Roman"/>
                <w:color w:val="000000"/>
                <w:kern w:val="0"/>
                <w:szCs w:val="21"/>
              </w:rPr>
              <w:t>禄沙水闸</w:t>
            </w:r>
            <w:proofErr w:type="gramEnd"/>
            <w:r w:rsidRPr="003D2E79">
              <w:rPr>
                <w:rFonts w:ascii="Times New Roman" w:hAnsi="Times New Roman" w:cs="Times New Roman"/>
                <w:color w:val="000000"/>
                <w:kern w:val="0"/>
                <w:szCs w:val="21"/>
              </w:rPr>
              <w:t>两点连线结束福</w:t>
            </w:r>
            <w:proofErr w:type="gramStart"/>
            <w:r w:rsidRPr="003D2E79">
              <w:rPr>
                <w:rFonts w:ascii="Times New Roman" w:hAnsi="Times New Roman" w:cs="Times New Roman"/>
                <w:color w:val="000000"/>
                <w:kern w:val="0"/>
                <w:szCs w:val="21"/>
              </w:rPr>
              <w:t>禄沙水道</w:t>
            </w:r>
            <w:proofErr w:type="gramEnd"/>
            <w:r w:rsidRPr="003D2E79">
              <w:rPr>
                <w:rFonts w:ascii="Times New Roman" w:hAnsi="Times New Roman" w:cs="Times New Roman"/>
                <w:color w:val="000000"/>
                <w:kern w:val="0"/>
                <w:szCs w:val="21"/>
              </w:rPr>
              <w:t>水域。</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22</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厚街水道</w:t>
            </w:r>
          </w:p>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（厚街水道）</w:t>
            </w:r>
          </w:p>
        </w:tc>
        <w:tc>
          <w:tcPr>
            <w:tcW w:w="1701"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上屯</w:t>
            </w:r>
          </w:p>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113°39′31″E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22°58′10″N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113°39′30″E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22°58′2″N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tcPr>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广深高速南城桥</w:t>
            </w:r>
          </w:p>
          <w:p w:rsidR="003D2E79" w:rsidRPr="003D2E79" w:rsidRDefault="003D2E79" w:rsidP="003D2E79">
            <w:pPr>
              <w:widowControl/>
              <w:adjustRightInd w:val="0"/>
              <w:snapToGrid w:val="0"/>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113°41′39″E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22°59′50″N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113°41′40″E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22°59′47″N</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从上屯两点连线开始至广深高速南城桥两点连线结束厚街水道主干流水域，与支流交汇时，界线由如下各处两点连线确定，界线靠近厚街水道侧为通航水域。</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r w:rsidRPr="003D2E79">
              <w:rPr>
                <w:rFonts w:ascii="Times New Roman" w:hAnsi="Times New Roman" w:cs="Times New Roman"/>
                <w:color w:val="000000"/>
                <w:kern w:val="0"/>
                <w:szCs w:val="21"/>
              </w:rPr>
              <w:t>三屯运河水闸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113°40′5″E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22°58′10″N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113°40′6″E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22°58′10″N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r w:rsidRPr="003D2E79">
              <w:rPr>
                <w:rFonts w:ascii="Times New Roman" w:hAnsi="Times New Roman" w:cs="Times New Roman"/>
                <w:color w:val="000000"/>
                <w:kern w:val="0"/>
                <w:szCs w:val="21"/>
              </w:rPr>
              <w:t>石鼓运河水闸</w:t>
            </w: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22°59′1″N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113°41′7″E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22°59′0″N</w:t>
            </w:r>
            <w:r w:rsidRPr="003D2E79">
              <w:rPr>
                <w:rFonts w:ascii="Times New Roman" w:hAnsi="Times New Roman" w:cs="Times New Roman"/>
                <w:color w:val="000000"/>
                <w:kern w:val="0"/>
                <w:szCs w:val="21"/>
              </w:rPr>
              <w:t>）。</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23</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磨碟河水道</w:t>
            </w:r>
            <w:r w:rsidRPr="003D2E79">
              <w:rPr>
                <w:rFonts w:ascii="Times New Roman" w:hAnsi="Times New Roman" w:cs="Times New Roman"/>
                <w:kern w:val="0"/>
                <w:szCs w:val="21"/>
              </w:rPr>
              <w:t>(</w:t>
            </w:r>
            <w:r w:rsidRPr="003D2E79">
              <w:rPr>
                <w:rFonts w:ascii="Times New Roman" w:hAnsi="Times New Roman" w:cs="Times New Roman"/>
                <w:kern w:val="0"/>
                <w:szCs w:val="21"/>
              </w:rPr>
              <w:t>广济河</w:t>
            </w:r>
            <w:r w:rsidRPr="003D2E79">
              <w:rPr>
                <w:rFonts w:ascii="Times New Roman" w:hAnsi="Times New Roman" w:cs="Times New Roman"/>
                <w:kern w:val="0"/>
                <w:szCs w:val="21"/>
              </w:rPr>
              <w:t>)</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磨碟河口</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113°42′40″E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22°45′28″N</w:t>
            </w:r>
            <w:r w:rsidRPr="003D2E79">
              <w:rPr>
                <w:rFonts w:ascii="Times New Roman" w:hAnsi="Times New Roman" w:cs="Times New Roman"/>
                <w:color w:val="000000"/>
                <w:kern w:val="0"/>
                <w:szCs w:val="21"/>
              </w:rPr>
              <w:t>，</w:t>
            </w:r>
            <w:r w:rsidRPr="003D2E79" w:rsidDel="00C520FE">
              <w:rPr>
                <w:rFonts w:ascii="Times New Roman" w:hAnsi="Times New Roman" w:cs="Times New Roman"/>
                <w:color w:val="000000"/>
                <w:kern w:val="0"/>
                <w:szCs w:val="21"/>
              </w:rPr>
              <w:t xml:space="preserve"> </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113°42′45″E 22°45′25″N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磨碟河水闸</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113°39′23″E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22°49′13″N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113°39′29″E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22°49′17″N</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从磨碟河口两点连线开始</w:t>
            </w:r>
            <w:proofErr w:type="gramStart"/>
            <w:r w:rsidRPr="003D2E79">
              <w:rPr>
                <w:rFonts w:ascii="Times New Roman" w:hAnsi="Times New Roman" w:cs="Times New Roman"/>
                <w:color w:val="000000"/>
                <w:kern w:val="0"/>
                <w:szCs w:val="21"/>
              </w:rPr>
              <w:t>至磨碟</w:t>
            </w:r>
            <w:proofErr w:type="gramEnd"/>
            <w:r w:rsidRPr="003D2E79">
              <w:rPr>
                <w:rFonts w:ascii="Times New Roman" w:hAnsi="Times New Roman" w:cs="Times New Roman"/>
                <w:color w:val="000000"/>
                <w:kern w:val="0"/>
                <w:szCs w:val="21"/>
              </w:rPr>
              <w:t>河水闸两点连线结束磨碟河水道水域。</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24</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proofErr w:type="gramStart"/>
            <w:r w:rsidRPr="003D2E79">
              <w:rPr>
                <w:rFonts w:ascii="Times New Roman" w:hAnsi="Times New Roman" w:cs="Times New Roman"/>
                <w:kern w:val="0"/>
                <w:szCs w:val="21"/>
              </w:rPr>
              <w:t>塞古涌水道</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塞古涌口</w:t>
            </w:r>
            <w:proofErr w:type="gramEnd"/>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113°42′57″E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22°45′14″N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113°42′59″E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22°45′11″N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沿江高速长安出口栈桥</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113°43′29″E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22°45′48″N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113°43′31″E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22°45′47″N</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w:t>
            </w:r>
            <w:proofErr w:type="gramStart"/>
            <w:r w:rsidRPr="003D2E79">
              <w:rPr>
                <w:rFonts w:ascii="Times New Roman" w:hAnsi="Times New Roman" w:cs="Times New Roman"/>
                <w:color w:val="000000"/>
                <w:kern w:val="0"/>
                <w:szCs w:val="21"/>
              </w:rPr>
              <w:t>塞古涌口</w:t>
            </w:r>
            <w:proofErr w:type="gramEnd"/>
            <w:r w:rsidRPr="003D2E79">
              <w:rPr>
                <w:rFonts w:ascii="Times New Roman" w:hAnsi="Times New Roman" w:cs="Times New Roman"/>
                <w:color w:val="000000"/>
                <w:kern w:val="0"/>
                <w:szCs w:val="21"/>
              </w:rPr>
              <w:t>两点连线开始至沿江高速长安出口栈桥两点连线结束</w:t>
            </w:r>
            <w:proofErr w:type="gramStart"/>
            <w:r w:rsidRPr="003D2E79">
              <w:rPr>
                <w:rFonts w:ascii="Times New Roman" w:hAnsi="Times New Roman" w:cs="Times New Roman"/>
                <w:color w:val="000000"/>
                <w:kern w:val="0"/>
                <w:szCs w:val="21"/>
              </w:rPr>
              <w:t>塞古涌水道</w:t>
            </w:r>
            <w:proofErr w:type="gramEnd"/>
            <w:r w:rsidRPr="003D2E79">
              <w:rPr>
                <w:rFonts w:ascii="Times New Roman" w:hAnsi="Times New Roman" w:cs="Times New Roman"/>
                <w:color w:val="000000"/>
                <w:kern w:val="0"/>
                <w:szCs w:val="21"/>
              </w:rPr>
              <w:t>水域。</w:t>
            </w:r>
          </w:p>
        </w:tc>
      </w:tr>
      <w:tr w:rsidR="003D2E79" w:rsidRPr="003D2E79" w:rsidTr="00AF055E">
        <w:trPr>
          <w:trHeight w:val="623"/>
          <w:jc w:val="center"/>
        </w:trPr>
        <w:tc>
          <w:tcPr>
            <w:tcW w:w="8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25</w:t>
            </w:r>
          </w:p>
        </w:tc>
        <w:tc>
          <w:tcPr>
            <w:tcW w:w="1267"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kern w:val="0"/>
                <w:szCs w:val="21"/>
              </w:rPr>
            </w:pPr>
            <w:r w:rsidRPr="003D2E79">
              <w:rPr>
                <w:rFonts w:ascii="Times New Roman" w:hAnsi="Times New Roman" w:cs="Times New Roman"/>
                <w:kern w:val="0"/>
                <w:szCs w:val="21"/>
              </w:rPr>
              <w:t>沙涌水道</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沙涌口</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113°43′49″E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22°44′58″N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113°43′51″E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 xml:space="preserve"> 22°44′56″N</w:t>
            </w:r>
            <w:r w:rsidRPr="003D2E79">
              <w:rPr>
                <w:rFonts w:ascii="Times New Roman" w:hAnsi="Times New Roman" w:cs="Times New Roman"/>
                <w:color w:val="000000"/>
                <w:kern w:val="0"/>
                <w:szCs w:val="21"/>
              </w:rPr>
              <w:t>，两点连线</w:t>
            </w:r>
          </w:p>
        </w:tc>
        <w:tc>
          <w:tcPr>
            <w:tcW w:w="184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沙涌排流站</w:t>
            </w:r>
          </w:p>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A</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113°44′24″E</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22°45′44″N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B</w:t>
            </w:r>
            <w:r w:rsidRPr="003D2E79">
              <w:rPr>
                <w:rFonts w:ascii="Times New Roman" w:hAnsi="Times New Roman" w:cs="Times New Roman"/>
                <w:color w:val="000000"/>
                <w:kern w:val="0"/>
                <w:szCs w:val="21"/>
              </w:rPr>
              <w:t>点：</w:t>
            </w:r>
            <w:r w:rsidRPr="003D2E79">
              <w:rPr>
                <w:rFonts w:ascii="Times New Roman" w:hAnsi="Times New Roman" w:cs="Times New Roman"/>
                <w:color w:val="000000"/>
                <w:kern w:val="0"/>
                <w:szCs w:val="21"/>
              </w:rPr>
              <w:t>22°45′43″N</w:t>
            </w: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113°44′29″E</w:t>
            </w:r>
            <w:r w:rsidRPr="003D2E79">
              <w:rPr>
                <w:rFonts w:ascii="Times New Roman" w:hAnsi="Times New Roman" w:cs="Times New Roman"/>
                <w:color w:val="000000"/>
                <w:kern w:val="0"/>
                <w:szCs w:val="21"/>
              </w:rPr>
              <w:t>，两点连线</w:t>
            </w:r>
          </w:p>
        </w:tc>
        <w:tc>
          <w:tcPr>
            <w:tcW w:w="12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722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从沙涌口两点连线开始至沙涌排流站两点连线结束沙涌水道水域。</w:t>
            </w:r>
          </w:p>
        </w:tc>
      </w:tr>
    </w:tbl>
    <w:p w:rsidR="003D2E79" w:rsidRPr="003D2E79" w:rsidRDefault="003D2E79" w:rsidP="003D2E79">
      <w:pPr>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sz w:val="32"/>
          <w:szCs w:val="32"/>
        </w:rPr>
      </w:pPr>
      <w:r w:rsidRPr="003D2E79">
        <w:rPr>
          <w:rFonts w:ascii="Times New Roman" w:eastAsia="仿宋_GB2312" w:hAnsi="Times New Roman" w:cs="Times New Roman"/>
          <w:sz w:val="32"/>
          <w:szCs w:val="32"/>
        </w:rPr>
        <w:br w:type="page"/>
      </w:r>
    </w:p>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方正小标宋_GBK" w:hAnsi="Times New Roman" w:cs="Times New Roman" w:hint="eastAsia"/>
          <w:sz w:val="44"/>
          <w:szCs w:val="44"/>
        </w:rPr>
        <w:t>6.</w:t>
      </w:r>
      <w:r w:rsidRPr="003D2E79">
        <w:rPr>
          <w:rFonts w:ascii="Times New Roman" w:eastAsia="方正小标宋_GBK" w:hAnsi="Times New Roman" w:cs="Times New Roman"/>
          <w:sz w:val="44"/>
          <w:szCs w:val="44"/>
        </w:rPr>
        <w:t>佛山海事局辖区内河通航水域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1985"/>
        <w:gridCol w:w="1842"/>
        <w:gridCol w:w="1701"/>
        <w:gridCol w:w="5090"/>
      </w:tblGrid>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三白沙头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铁线角</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西江太平</w:t>
            </w:r>
            <w:proofErr w:type="gramStart"/>
            <w:r w:rsidRPr="003D2E79">
              <w:rPr>
                <w:rFonts w:ascii="Times New Roman" w:hAnsi="Times New Roman" w:cs="Times New Roman"/>
                <w:color w:val="000000"/>
              </w:rPr>
              <w:t>沙右槽</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太平沙洲尾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太平沙洲头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12</w:t>
            </w:r>
          </w:p>
        </w:tc>
        <w:tc>
          <w:tcPr>
            <w:tcW w:w="5090"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西江广西洲左槽</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广西洲尾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广西洲头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5090"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容桂水道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南华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均安水道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莺歌</w:t>
            </w:r>
            <w:proofErr w:type="gramStart"/>
            <w:r w:rsidRPr="003D2E79">
              <w:rPr>
                <w:rFonts w:ascii="Times New Roman" w:hAnsi="Times New Roman" w:cs="Times New Roman"/>
                <w:color w:val="000000"/>
              </w:rPr>
              <w:t>咀</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七</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16</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东平水道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思贤</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68</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陈村水道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三山口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濠滘</w:t>
            </w:r>
            <w:proofErr w:type="gramEnd"/>
            <w:r w:rsidRPr="003D2E79">
              <w:rPr>
                <w:rFonts w:ascii="Times New Roman" w:hAnsi="Times New Roman" w:cs="Times New Roman"/>
                <w:color w:val="000000"/>
              </w:rPr>
              <w:t>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顺德水道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火烧头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紫洞口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50</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9</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北江干流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西沙洲尾</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老鸦洲尾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40</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其中未包括肇庆海事局管辖马房</w:t>
            </w:r>
            <w:r w:rsidRPr="003D2E79">
              <w:rPr>
                <w:rFonts w:ascii="Times New Roman" w:hAnsi="Times New Roman" w:cs="Times New Roman"/>
                <w:color w:val="000000"/>
              </w:rPr>
              <w:t>5</w:t>
            </w:r>
            <w:r w:rsidRPr="003D2E79">
              <w:rPr>
                <w:rFonts w:ascii="Times New Roman" w:hAnsi="Times New Roman" w:cs="Times New Roman"/>
                <w:color w:val="000000"/>
              </w:rPr>
              <w:t>公里水域</w:t>
            </w: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潭洲</w:t>
            </w:r>
            <w:proofErr w:type="gramEnd"/>
            <w:r w:rsidRPr="003D2E79">
              <w:rPr>
                <w:rFonts w:ascii="Times New Roman" w:hAnsi="Times New Roman" w:cs="Times New Roman"/>
                <w:color w:val="000000"/>
              </w:rPr>
              <w:t>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西海口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登州头</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19</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11</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桂洲水道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南头大桥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中山大</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涌口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6</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12</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甘竹溪水道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三槽口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甘竹船闸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15</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13</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顺德支流</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西安亭</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14</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洪奇</w:t>
            </w:r>
            <w:proofErr w:type="gramStart"/>
            <w:r w:rsidRPr="003D2E79">
              <w:rPr>
                <w:rFonts w:ascii="Times New Roman" w:hAnsi="Times New Roman" w:cs="Times New Roman"/>
                <w:color w:val="000000"/>
              </w:rPr>
              <w:t>沥龟沙右槽</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天九上</w:t>
            </w:r>
            <w:proofErr w:type="gramStart"/>
            <w:r w:rsidRPr="003D2E79">
              <w:rPr>
                <w:rFonts w:ascii="Times New Roman" w:hAnsi="Times New Roman" w:cs="Times New Roman"/>
                <w:color w:val="000000"/>
              </w:rPr>
              <w:t>咀</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龟沙头</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15</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凫</w:t>
            </w:r>
            <w:proofErr w:type="gramEnd"/>
            <w:r w:rsidRPr="003D2E79">
              <w:rPr>
                <w:rFonts w:ascii="Times New Roman" w:hAnsi="Times New Roman" w:cs="Times New Roman"/>
                <w:color w:val="000000"/>
              </w:rPr>
              <w:t>洲水道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凫</w:t>
            </w:r>
            <w:proofErr w:type="gramEnd"/>
            <w:r w:rsidRPr="003D2E79">
              <w:rPr>
                <w:rFonts w:ascii="Times New Roman" w:hAnsi="Times New Roman" w:cs="Times New Roman"/>
                <w:color w:val="000000"/>
              </w:rPr>
              <w:t>洲船闸</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海洲迳</w:t>
            </w:r>
            <w:proofErr w:type="gramEnd"/>
            <w:r w:rsidRPr="003D2E79">
              <w:rPr>
                <w:rFonts w:ascii="Times New Roman" w:hAnsi="Times New Roman" w:cs="Times New Roman"/>
                <w:color w:val="000000"/>
              </w:rPr>
              <w:t>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16</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海洲</w:t>
            </w:r>
            <w:proofErr w:type="gramEnd"/>
            <w:r w:rsidRPr="003D2E79">
              <w:rPr>
                <w:rFonts w:ascii="Times New Roman" w:hAnsi="Times New Roman" w:cs="Times New Roman"/>
                <w:color w:val="000000"/>
              </w:rPr>
              <w:t>水道（古镇水道）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白藤大桥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顺德与中山行政区划分界线</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范围包括顺德行政辖区内</w:t>
            </w:r>
            <w:proofErr w:type="gramStart"/>
            <w:r w:rsidRPr="003D2E79">
              <w:rPr>
                <w:rFonts w:ascii="Times New Roman" w:hAnsi="Times New Roman" w:cs="Times New Roman"/>
                <w:color w:val="000000"/>
              </w:rPr>
              <w:t>海洲</w:t>
            </w:r>
            <w:proofErr w:type="gramEnd"/>
            <w:r w:rsidRPr="003D2E79">
              <w:rPr>
                <w:rFonts w:ascii="Times New Roman" w:hAnsi="Times New Roman" w:cs="Times New Roman"/>
                <w:color w:val="000000"/>
              </w:rPr>
              <w:t>水道全河段</w:t>
            </w: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17</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陈村涌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四方磨</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鱼栏冲口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18</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西南涌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文教口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新沙大桥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28</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19</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芦</w:t>
            </w:r>
            <w:proofErr w:type="gramStart"/>
            <w:r w:rsidRPr="003D2E79">
              <w:rPr>
                <w:rFonts w:ascii="Times New Roman" w:hAnsi="Times New Roman" w:cs="Times New Roman"/>
                <w:color w:val="000000"/>
              </w:rPr>
              <w:t>苞</w:t>
            </w:r>
            <w:proofErr w:type="gramEnd"/>
            <w:r w:rsidRPr="003D2E79">
              <w:rPr>
                <w:rFonts w:ascii="Times New Roman" w:hAnsi="Times New Roman" w:cs="Times New Roman"/>
                <w:color w:val="000000"/>
              </w:rPr>
              <w:t>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古云桥下游侧端线以南</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芦</w:t>
            </w:r>
            <w:proofErr w:type="gramStart"/>
            <w:r w:rsidRPr="003D2E79">
              <w:rPr>
                <w:rFonts w:ascii="Times New Roman" w:hAnsi="Times New Roman" w:cs="Times New Roman"/>
                <w:color w:val="000000"/>
              </w:rPr>
              <w:t>苞</w:t>
            </w:r>
            <w:proofErr w:type="gramEnd"/>
            <w:r w:rsidRPr="003D2E79">
              <w:rPr>
                <w:rFonts w:ascii="Times New Roman" w:hAnsi="Times New Roman" w:cs="Times New Roman"/>
                <w:color w:val="000000"/>
              </w:rPr>
              <w:t>涌口下</w:t>
            </w:r>
            <w:proofErr w:type="gramStart"/>
            <w:r w:rsidRPr="003D2E79">
              <w:rPr>
                <w:rFonts w:ascii="Times New Roman" w:hAnsi="Times New Roman" w:cs="Times New Roman"/>
                <w:color w:val="000000"/>
              </w:rPr>
              <w:t>咀</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22</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20</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佛山水道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三尾桥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27</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21</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白沙河</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广州地铁五号线铁路桥西北端线</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广州地铁六号线铁路桥以南</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3.5</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22</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水口水道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北村</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西华头</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23</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雅瑶水道</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珠江大桥西桥</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24</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佛山民政涌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迳</w:t>
            </w:r>
            <w:proofErr w:type="gramEnd"/>
            <w:r w:rsidRPr="003D2E79">
              <w:rPr>
                <w:rFonts w:ascii="Times New Roman" w:hAnsi="Times New Roman" w:cs="Times New Roman"/>
                <w:color w:val="000000"/>
              </w:rPr>
              <w:t>头</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迳</w:t>
            </w:r>
            <w:proofErr w:type="gramEnd"/>
            <w:r w:rsidRPr="003D2E79">
              <w:rPr>
                <w:rFonts w:ascii="Times New Roman" w:hAnsi="Times New Roman" w:cs="Times New Roman"/>
                <w:color w:val="000000"/>
              </w:rPr>
              <w:t>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25</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花地涌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沙溪</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口</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26</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橹尾撬</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三丫口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橹尾撬口</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27</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沧江河</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河口塔</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三洲大桥</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8</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28</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吉利涌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小布</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龙庆</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11</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29</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罗行涌</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大岸口</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旧佛山沙头渡口南岸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21</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30</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官山涌</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官山涌口</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官山船闸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0.5</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31</w:t>
            </w: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里水涌</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里水涌口</w:t>
            </w: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水口船闸</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r w:rsidR="003D2E79" w:rsidRPr="003D2E79" w:rsidTr="00AF055E">
        <w:trPr>
          <w:trHeight w:val="62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212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总里程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558</w:t>
            </w:r>
          </w:p>
        </w:tc>
        <w:tc>
          <w:tcPr>
            <w:tcW w:w="509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r>
    </w:tbl>
    <w:p w:rsidR="003D2E79" w:rsidRPr="003D2E79" w:rsidRDefault="003D2E79" w:rsidP="003D2E79">
      <w:pPr>
        <w:widowControl/>
        <w:jc w:val="left"/>
        <w:rPr>
          <w:rFonts w:ascii="Times New Roman" w:hAnsi="Times New Roman" w:cs="Times New Roman"/>
        </w:rPr>
      </w:pPr>
      <w:r w:rsidRPr="003D2E79">
        <w:rPr>
          <w:rFonts w:ascii="Times New Roman" w:hAnsi="Times New Roman" w:cs="Times New Roman"/>
        </w:rPr>
        <w:br w:type="page"/>
      </w:r>
    </w:p>
    <w:p w:rsidR="003D2E79" w:rsidRPr="003D2E79" w:rsidRDefault="003D2E79" w:rsidP="003D2E79">
      <w:pPr>
        <w:adjustRightInd w:val="0"/>
        <w:snapToGrid w:val="0"/>
        <w:jc w:val="center"/>
        <w:rPr>
          <w:rFonts w:ascii="Times New Roman" w:hAnsi="Times New Roman" w:cs="Times New Roman"/>
          <w:sz w:val="44"/>
          <w:szCs w:val="44"/>
        </w:rPr>
      </w:pPr>
      <w:r w:rsidRPr="003D2E79">
        <w:rPr>
          <w:rFonts w:ascii="Times New Roman" w:eastAsia="方正小标宋简体" w:hAnsi="Times New Roman" w:cs="Times New Roman" w:hint="eastAsia"/>
          <w:b/>
          <w:bCs/>
          <w:sz w:val="44"/>
          <w:szCs w:val="44"/>
        </w:rPr>
        <w:t>7.</w:t>
      </w:r>
      <w:r w:rsidRPr="003D2E79">
        <w:rPr>
          <w:rFonts w:ascii="Times New Roman" w:eastAsia="方正小标宋简体" w:hAnsi="Times New Roman" w:cs="Times New Roman"/>
          <w:b/>
          <w:bCs/>
          <w:sz w:val="44"/>
          <w:szCs w:val="44"/>
        </w:rPr>
        <w:t>中山海事局辖区内河通航水域</w:t>
      </w:r>
    </w:p>
    <w:tbl>
      <w:tblPr>
        <w:tblW w:w="13735" w:type="dxa"/>
        <w:tblInd w:w="15" w:type="dxa"/>
        <w:tblLayout w:type="fixed"/>
        <w:tblCellMar>
          <w:left w:w="0" w:type="dxa"/>
          <w:right w:w="0" w:type="dxa"/>
        </w:tblCellMar>
        <w:tblLook w:val="0000" w:firstRow="0" w:lastRow="0" w:firstColumn="0" w:lastColumn="0" w:noHBand="0" w:noVBand="0"/>
      </w:tblPr>
      <w:tblGrid>
        <w:gridCol w:w="420"/>
        <w:gridCol w:w="1890"/>
        <w:gridCol w:w="1680"/>
        <w:gridCol w:w="1680"/>
        <w:gridCol w:w="836"/>
        <w:gridCol w:w="7229"/>
      </w:tblGrid>
      <w:tr w:rsidR="003D2E79" w:rsidRPr="003D2E79" w:rsidTr="00AF055E">
        <w:trPr>
          <w:trHeight w:val="375"/>
        </w:trPr>
        <w:tc>
          <w:tcPr>
            <w:tcW w:w="13735" w:type="dxa"/>
            <w:gridSpan w:val="6"/>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sz w:val="18"/>
                <w:szCs w:val="18"/>
              </w:rPr>
            </w:pPr>
          </w:p>
        </w:tc>
      </w:tr>
      <w:tr w:rsidR="003D2E79" w:rsidRPr="003D2E79" w:rsidTr="00AF055E">
        <w:trPr>
          <w:trHeight w:val="342"/>
        </w:trPr>
        <w:tc>
          <w:tcPr>
            <w:tcW w:w="420" w:type="dxa"/>
            <w:vMerge w:val="restar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890" w:type="dxa"/>
            <w:vMerge w:val="restart"/>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航道名称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起点名称</w:t>
            </w:r>
          </w:p>
        </w:tc>
        <w:tc>
          <w:tcPr>
            <w:tcW w:w="168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终点名称</w:t>
            </w:r>
          </w:p>
        </w:tc>
        <w:tc>
          <w:tcPr>
            <w:tcW w:w="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br/>
              <w:t>(km)</w:t>
            </w:r>
          </w:p>
        </w:tc>
        <w:tc>
          <w:tcPr>
            <w:tcW w:w="72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342"/>
        </w:trPr>
        <w:tc>
          <w:tcPr>
            <w:tcW w:w="420" w:type="dxa"/>
            <w:vMerge/>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1890" w:type="dxa"/>
            <w:vMerge/>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kern w:val="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836"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r>
      <w:tr w:rsidR="003D2E79" w:rsidRPr="003D2E79" w:rsidTr="00AF055E">
        <w:trPr>
          <w:trHeight w:val="207"/>
        </w:trPr>
        <w:tc>
          <w:tcPr>
            <w:tcW w:w="420" w:type="dxa"/>
            <w:vMerge/>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1890" w:type="dxa"/>
            <w:vMerge/>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kern w:val="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836"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c>
          <w:tcPr>
            <w:tcW w:w="7229" w:type="dxa"/>
            <w:vMerge/>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left"/>
              <w:rPr>
                <w:rFonts w:ascii="Times New Roman" w:hAnsi="Times New Roman" w:cs="Times New Roman"/>
                <w:b/>
                <w:bCs/>
                <w:color w:val="000000"/>
                <w:sz w:val="18"/>
                <w:szCs w:val="18"/>
              </w:rPr>
            </w:pPr>
          </w:p>
        </w:tc>
      </w:tr>
      <w:tr w:rsidR="003D2E79" w:rsidRPr="003D2E79" w:rsidTr="00AF055E">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w:t>
            </w:r>
          </w:p>
        </w:tc>
        <w:tc>
          <w:tcPr>
            <w:tcW w:w="1890" w:type="dxa"/>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adjustRightInd w:val="0"/>
              <w:snapToGrid w:val="0"/>
              <w:jc w:val="center"/>
              <w:rPr>
                <w:rFonts w:ascii="Times New Roman" w:hAnsi="Times New Roman" w:cs="Times New Roman"/>
                <w:color w:val="000000"/>
              </w:rPr>
            </w:pPr>
            <w:r w:rsidRPr="003D2E79">
              <w:rPr>
                <w:rFonts w:ascii="Times New Roman" w:hAnsi="Times New Roman" w:cs="Times New Roman"/>
                <w:color w:val="000000"/>
              </w:rPr>
              <w:t>横门东水道（内河段）</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横门东水道</w:t>
            </w:r>
            <w:r w:rsidRPr="003D2E79">
              <w:rPr>
                <w:rFonts w:ascii="Times New Roman" w:hAnsi="Times New Roman" w:cs="Times New Roman"/>
                <w:color w:val="000000"/>
              </w:rPr>
              <w:t>11</w:t>
            </w:r>
            <w:r w:rsidRPr="003D2E79">
              <w:rPr>
                <w:rFonts w:ascii="Times New Roman" w:hAnsi="Times New Roman" w:cs="Times New Roman"/>
                <w:color w:val="000000"/>
              </w:rPr>
              <w:t>号</w:t>
            </w:r>
            <w:proofErr w:type="gramStart"/>
            <w:r w:rsidRPr="003D2E79">
              <w:rPr>
                <w:rFonts w:ascii="Times New Roman" w:hAnsi="Times New Roman" w:cs="Times New Roman"/>
                <w:color w:val="000000"/>
              </w:rPr>
              <w:t>标附近</w:t>
            </w:r>
            <w:proofErr w:type="gramEnd"/>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蚁</w:t>
            </w:r>
            <w:proofErr w:type="gramEnd"/>
            <w:r w:rsidRPr="003D2E79">
              <w:rPr>
                <w:rFonts w:ascii="Times New Roman" w:hAnsi="Times New Roman" w:cs="Times New Roman"/>
                <w:color w:val="000000"/>
              </w:rPr>
              <w:t>洲头（横门东</w:t>
            </w:r>
            <w:r w:rsidRPr="003D2E79">
              <w:rPr>
                <w:rFonts w:ascii="Times New Roman" w:hAnsi="Times New Roman" w:cs="Times New Roman"/>
                <w:color w:val="000000"/>
              </w:rPr>
              <w:t>13</w:t>
            </w:r>
            <w:r w:rsidRPr="003D2E79">
              <w:rPr>
                <w:rFonts w:ascii="Times New Roman" w:hAnsi="Times New Roman" w:cs="Times New Roman"/>
                <w:color w:val="000000"/>
              </w:rPr>
              <w:t>号标）</w:t>
            </w:r>
          </w:p>
        </w:tc>
        <w:tc>
          <w:tcPr>
            <w:tcW w:w="836"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又称横门出海航道，除海区外，认定为内河通航水域。</w:t>
            </w:r>
          </w:p>
        </w:tc>
      </w:tr>
      <w:tr w:rsidR="003D2E79" w:rsidRPr="003D2E79" w:rsidTr="00AF055E">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w:t>
            </w:r>
          </w:p>
        </w:tc>
        <w:tc>
          <w:tcPr>
            <w:tcW w:w="1890" w:type="dxa"/>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横门西水道（内河段）</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深南电厂码头对开附近</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蚁</w:t>
            </w:r>
            <w:proofErr w:type="gramEnd"/>
            <w:r w:rsidRPr="003D2E79">
              <w:rPr>
                <w:rFonts w:ascii="Times New Roman" w:hAnsi="Times New Roman" w:cs="Times New Roman"/>
                <w:color w:val="000000"/>
              </w:rPr>
              <w:t>洲头（横门东</w:t>
            </w:r>
            <w:r w:rsidRPr="003D2E79">
              <w:rPr>
                <w:rFonts w:ascii="Times New Roman" w:hAnsi="Times New Roman" w:cs="Times New Roman"/>
                <w:color w:val="000000"/>
              </w:rPr>
              <w:t>13</w:t>
            </w:r>
            <w:r w:rsidRPr="003D2E79">
              <w:rPr>
                <w:rFonts w:ascii="Times New Roman" w:hAnsi="Times New Roman" w:cs="Times New Roman"/>
                <w:color w:val="000000"/>
              </w:rPr>
              <w:t>号标）对开</w:t>
            </w:r>
          </w:p>
        </w:tc>
        <w:tc>
          <w:tcPr>
            <w:tcW w:w="836"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7229"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除海区和渔港水域外，认定为内河通航水域。</w:t>
            </w:r>
          </w:p>
        </w:tc>
      </w:tr>
      <w:tr w:rsidR="003D2E79" w:rsidRPr="003D2E79" w:rsidTr="00AF055E">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w:t>
            </w:r>
          </w:p>
        </w:tc>
        <w:tc>
          <w:tcPr>
            <w:tcW w:w="1890" w:type="dxa"/>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横门水道</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横门口</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大南尾</w:t>
            </w:r>
          </w:p>
        </w:tc>
        <w:tc>
          <w:tcPr>
            <w:tcW w:w="836"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12</w:t>
            </w:r>
          </w:p>
        </w:tc>
        <w:tc>
          <w:tcPr>
            <w:tcW w:w="7229"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又称小</w:t>
            </w:r>
            <w:proofErr w:type="gramStart"/>
            <w:r w:rsidRPr="003D2E79">
              <w:rPr>
                <w:rFonts w:ascii="Times New Roman" w:hAnsi="Times New Roman" w:cs="Times New Roman"/>
                <w:color w:val="000000"/>
              </w:rPr>
              <w:t>榄</w:t>
            </w:r>
            <w:proofErr w:type="gramEnd"/>
            <w:r w:rsidRPr="003D2E79">
              <w:rPr>
                <w:rFonts w:ascii="Times New Roman" w:hAnsi="Times New Roman" w:cs="Times New Roman"/>
                <w:color w:val="000000"/>
              </w:rPr>
              <w:t>水道</w:t>
            </w:r>
            <w:r w:rsidRPr="003D2E79">
              <w:rPr>
                <w:rFonts w:ascii="Times New Roman" w:hAnsi="Times New Roman" w:cs="Times New Roman"/>
                <w:color w:val="000000"/>
              </w:rPr>
              <w:t>1</w:t>
            </w:r>
            <w:r w:rsidRPr="003D2E79">
              <w:rPr>
                <w:rFonts w:ascii="Times New Roman" w:hAnsi="Times New Roman" w:cs="Times New Roman"/>
                <w:color w:val="000000"/>
              </w:rPr>
              <w:t>，认定为内河通航水域。</w:t>
            </w:r>
          </w:p>
        </w:tc>
      </w:tr>
      <w:tr w:rsidR="003D2E79" w:rsidRPr="003D2E79" w:rsidTr="00AF055E">
        <w:trPr>
          <w:trHeight w:val="559"/>
        </w:trPr>
        <w:tc>
          <w:tcPr>
            <w:tcW w:w="420" w:type="dxa"/>
            <w:tcBorders>
              <w:top w:val="single" w:sz="4" w:space="0" w:color="000000"/>
              <w:left w:val="single" w:sz="4" w:space="0" w:color="000000"/>
              <w:bottom w:val="single" w:sz="4" w:space="0" w:color="000000"/>
              <w:right w:val="single" w:sz="4" w:space="0" w:color="auto"/>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1890" w:type="dxa"/>
            <w:tcBorders>
              <w:top w:val="single" w:sz="4" w:space="0" w:color="000000"/>
              <w:left w:val="single" w:sz="4" w:space="0" w:color="auto"/>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小</w:t>
            </w:r>
            <w:proofErr w:type="gramStart"/>
            <w:r w:rsidRPr="003D2E79">
              <w:rPr>
                <w:rFonts w:ascii="Times New Roman" w:hAnsi="Times New Roman" w:cs="Times New Roman"/>
                <w:color w:val="000000"/>
              </w:rPr>
              <w:t>榄</w:t>
            </w:r>
            <w:proofErr w:type="gramEnd"/>
            <w:r w:rsidRPr="003D2E79">
              <w:rPr>
                <w:rFonts w:ascii="Times New Roman" w:hAnsi="Times New Roman" w:cs="Times New Roman"/>
                <w:color w:val="000000"/>
              </w:rPr>
              <w:t>水道</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大南尾</w:t>
            </w:r>
          </w:p>
        </w:tc>
        <w:tc>
          <w:tcPr>
            <w:tcW w:w="1680"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莺歌</w:t>
            </w:r>
            <w:proofErr w:type="gramStart"/>
            <w:r w:rsidRPr="003D2E79">
              <w:rPr>
                <w:rFonts w:ascii="Times New Roman" w:hAnsi="Times New Roman" w:cs="Times New Roman"/>
                <w:color w:val="000000"/>
              </w:rPr>
              <w:t>咀</w:t>
            </w:r>
            <w:proofErr w:type="gramEnd"/>
          </w:p>
        </w:tc>
        <w:tc>
          <w:tcPr>
            <w:tcW w:w="836"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33</w:t>
            </w:r>
          </w:p>
        </w:tc>
        <w:tc>
          <w:tcPr>
            <w:tcW w:w="7229" w:type="dxa"/>
            <w:tcBorders>
              <w:top w:val="single" w:sz="4" w:space="0" w:color="000000"/>
              <w:left w:val="single" w:sz="4" w:space="0" w:color="000000"/>
              <w:bottom w:val="single" w:sz="4" w:space="0" w:color="000000"/>
              <w:right w:val="single" w:sz="4" w:space="0" w:color="000000"/>
            </w:tcBorders>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又称小</w:t>
            </w:r>
            <w:proofErr w:type="gramStart"/>
            <w:r w:rsidRPr="003D2E79">
              <w:rPr>
                <w:rFonts w:ascii="Times New Roman" w:hAnsi="Times New Roman" w:cs="Times New Roman"/>
                <w:color w:val="000000"/>
              </w:rPr>
              <w:t>榄</w:t>
            </w:r>
            <w:proofErr w:type="gramEnd"/>
            <w:r w:rsidRPr="003D2E79">
              <w:rPr>
                <w:rFonts w:ascii="Times New Roman" w:hAnsi="Times New Roman" w:cs="Times New Roman"/>
                <w:color w:val="000000"/>
              </w:rPr>
              <w:t>水道</w:t>
            </w:r>
            <w:r w:rsidRPr="003D2E79">
              <w:rPr>
                <w:rFonts w:ascii="Times New Roman" w:hAnsi="Times New Roman" w:cs="Times New Roman"/>
                <w:color w:val="000000"/>
              </w:rPr>
              <w:t>2</w:t>
            </w:r>
            <w:r w:rsidRPr="003D2E79">
              <w:rPr>
                <w:rFonts w:ascii="Times New Roman" w:hAnsi="Times New Roman" w:cs="Times New Roman"/>
                <w:color w:val="000000"/>
              </w:rPr>
              <w:t>，认定为内河通航水域。</w:t>
            </w:r>
          </w:p>
        </w:tc>
      </w:tr>
      <w:tr w:rsidR="003D2E79" w:rsidRPr="003D2E79" w:rsidTr="00AF055E">
        <w:trPr>
          <w:trHeight w:val="559"/>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洪奇沥水道（部分）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天九</w:t>
            </w:r>
            <w:proofErr w:type="gramStart"/>
            <w:r w:rsidRPr="003D2E79">
              <w:rPr>
                <w:rFonts w:ascii="Times New Roman" w:hAnsi="Times New Roman" w:cs="Times New Roman"/>
                <w:color w:val="000000"/>
              </w:rPr>
              <w:t>滘</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京珠高速公路横</w:t>
            </w:r>
            <w:proofErr w:type="gramStart"/>
            <w:r w:rsidRPr="003D2E79">
              <w:rPr>
                <w:rFonts w:ascii="Times New Roman" w:hAnsi="Times New Roman" w:cs="Times New Roman"/>
                <w:color w:val="000000"/>
              </w:rPr>
              <w:t>沥</w:t>
            </w:r>
            <w:proofErr w:type="gramEnd"/>
            <w:r w:rsidRPr="003D2E79">
              <w:rPr>
                <w:rFonts w:ascii="Times New Roman" w:hAnsi="Times New Roman" w:cs="Times New Roman"/>
                <w:color w:val="000000"/>
              </w:rPr>
              <w:t>大桥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洪奇沥水道（由天九</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上</w:t>
            </w:r>
            <w:proofErr w:type="gramStart"/>
            <w:r w:rsidRPr="003D2E79">
              <w:rPr>
                <w:rFonts w:ascii="Times New Roman" w:hAnsi="Times New Roman" w:cs="Times New Roman"/>
                <w:color w:val="000000"/>
              </w:rPr>
              <w:t>咀</w:t>
            </w:r>
            <w:proofErr w:type="gramEnd"/>
            <w:r w:rsidRPr="003D2E79">
              <w:rPr>
                <w:rFonts w:ascii="Times New Roman" w:hAnsi="Times New Roman" w:cs="Times New Roman"/>
                <w:color w:val="000000"/>
              </w:rPr>
              <w:t>至对岸</w:t>
            </w:r>
            <w:proofErr w:type="gramStart"/>
            <w:r w:rsidRPr="003D2E79">
              <w:rPr>
                <w:rFonts w:ascii="Times New Roman" w:hAnsi="Times New Roman" w:cs="Times New Roman"/>
                <w:color w:val="000000"/>
              </w:rPr>
              <w:t>圭</w:t>
            </w:r>
            <w:proofErr w:type="gramEnd"/>
            <w:r w:rsidRPr="003D2E79">
              <w:rPr>
                <w:rFonts w:ascii="Times New Roman" w:hAnsi="Times New Roman" w:cs="Times New Roman"/>
                <w:color w:val="000000"/>
              </w:rPr>
              <w:t>沙的垂线起至下游、</w:t>
            </w:r>
            <w:proofErr w:type="gramStart"/>
            <w:r w:rsidRPr="003D2E79">
              <w:rPr>
                <w:rFonts w:ascii="Times New Roman" w:hAnsi="Times New Roman" w:cs="Times New Roman"/>
                <w:color w:val="000000"/>
              </w:rPr>
              <w:t>圭</w:t>
            </w:r>
            <w:proofErr w:type="gramEnd"/>
            <w:r w:rsidRPr="003D2E79">
              <w:rPr>
                <w:rFonts w:ascii="Times New Roman" w:hAnsi="Times New Roman" w:cs="Times New Roman"/>
                <w:color w:val="000000"/>
              </w:rPr>
              <w:t>沙尾至左岸马前涌口的连线至下游京珠高速公路横</w:t>
            </w:r>
            <w:proofErr w:type="gramStart"/>
            <w:r w:rsidRPr="003D2E79">
              <w:rPr>
                <w:rFonts w:ascii="Times New Roman" w:hAnsi="Times New Roman" w:cs="Times New Roman"/>
                <w:color w:val="000000"/>
              </w:rPr>
              <w:t>沥</w:t>
            </w:r>
            <w:proofErr w:type="gramEnd"/>
            <w:r w:rsidRPr="003D2E79">
              <w:rPr>
                <w:rFonts w:ascii="Times New Roman" w:hAnsi="Times New Roman" w:cs="Times New Roman"/>
                <w:color w:val="000000"/>
              </w:rPr>
              <w:t>大桥航段）为中山海事局管辖水域，认定为内河通航水域。</w:t>
            </w:r>
          </w:p>
        </w:tc>
      </w:tr>
      <w:tr w:rsidR="003D2E79" w:rsidRPr="003D2E79" w:rsidTr="00AF055E">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磨刀门水道（部分）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江心洲头与灯笼水闸下</w:t>
            </w:r>
            <w:proofErr w:type="gramStart"/>
            <w:r w:rsidRPr="003D2E79">
              <w:rPr>
                <w:rFonts w:ascii="Times New Roman" w:hAnsi="Times New Roman" w:cs="Times New Roman"/>
                <w:color w:val="000000"/>
              </w:rPr>
              <w:t>咀</w:t>
            </w:r>
            <w:proofErr w:type="gramEnd"/>
            <w:r w:rsidRPr="003D2E79">
              <w:rPr>
                <w:rFonts w:ascii="Times New Roman" w:hAnsi="Times New Roman" w:cs="Times New Roman"/>
                <w:color w:val="000000"/>
              </w:rPr>
              <w:t>连线的上游水域</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磨刀门水道右岸</w:t>
            </w:r>
            <w:r w:rsidRPr="003D2E79">
              <w:rPr>
                <w:rFonts w:ascii="Times New Roman" w:hAnsi="Times New Roman" w:cs="Times New Roman"/>
                <w:color w:val="000000"/>
              </w:rPr>
              <w:t>13</w:t>
            </w:r>
            <w:r w:rsidRPr="003D2E79">
              <w:rPr>
                <w:rFonts w:ascii="Times New Roman" w:hAnsi="Times New Roman" w:cs="Times New Roman"/>
                <w:color w:val="000000"/>
              </w:rPr>
              <w:t>号标与</w:t>
            </w:r>
            <w:r w:rsidRPr="003D2E79">
              <w:rPr>
                <w:rFonts w:ascii="Times New Roman" w:hAnsi="Times New Roman" w:cs="Times New Roman"/>
                <w:color w:val="000000"/>
              </w:rPr>
              <w:t>13</w:t>
            </w:r>
            <w:r w:rsidRPr="003D2E79">
              <w:rPr>
                <w:rFonts w:ascii="Times New Roman" w:hAnsi="Times New Roman" w:cs="Times New Roman"/>
                <w:color w:val="000000"/>
              </w:rPr>
              <w:t>号标对面的左岸小涌口连线</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磨刀门水道（磨刀门水道右岸</w:t>
            </w:r>
            <w:r w:rsidRPr="003D2E79">
              <w:rPr>
                <w:rFonts w:ascii="Times New Roman" w:hAnsi="Times New Roman" w:cs="Times New Roman"/>
                <w:color w:val="000000"/>
              </w:rPr>
              <w:t>13</w:t>
            </w:r>
            <w:r w:rsidRPr="003D2E79">
              <w:rPr>
                <w:rFonts w:ascii="Times New Roman" w:hAnsi="Times New Roman" w:cs="Times New Roman"/>
                <w:color w:val="000000"/>
              </w:rPr>
              <w:t>号</w:t>
            </w:r>
          </w:p>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标与</w:t>
            </w:r>
            <w:r w:rsidRPr="003D2E79">
              <w:rPr>
                <w:rFonts w:ascii="Times New Roman" w:hAnsi="Times New Roman" w:cs="Times New Roman"/>
                <w:color w:val="000000"/>
              </w:rPr>
              <w:t>13</w:t>
            </w:r>
            <w:r w:rsidRPr="003D2E79">
              <w:rPr>
                <w:rFonts w:ascii="Times New Roman" w:hAnsi="Times New Roman" w:cs="Times New Roman"/>
                <w:color w:val="000000"/>
              </w:rPr>
              <w:t>号标对面的左岸小涌口连线，以及</w:t>
            </w:r>
            <w:proofErr w:type="gramStart"/>
            <w:r w:rsidRPr="003D2E79">
              <w:rPr>
                <w:rFonts w:ascii="Times New Roman" w:hAnsi="Times New Roman" w:cs="Times New Roman"/>
                <w:color w:val="000000"/>
              </w:rPr>
              <w:t>大鳌尾灯桩</w:t>
            </w:r>
            <w:proofErr w:type="gramEnd"/>
            <w:r w:rsidRPr="003D2E79">
              <w:rPr>
                <w:rFonts w:ascii="Times New Roman" w:hAnsi="Times New Roman" w:cs="Times New Roman"/>
                <w:color w:val="000000"/>
              </w:rPr>
              <w:t>与石板沙水道左槽航道轴线垂直线延长至水松林的连线，至磨刀（大排）岛西航道右岸南卡灯桩与对岸连线的之间的水域；</w:t>
            </w:r>
            <w:proofErr w:type="gramStart"/>
            <w:r w:rsidRPr="003D2E79">
              <w:rPr>
                <w:rFonts w:ascii="Times New Roman" w:hAnsi="Times New Roman" w:cs="Times New Roman"/>
                <w:color w:val="000000"/>
              </w:rPr>
              <w:t>磨刀岛尾灯桩</w:t>
            </w:r>
            <w:proofErr w:type="gramEnd"/>
            <w:r w:rsidRPr="003D2E79">
              <w:rPr>
                <w:rFonts w:ascii="Times New Roman" w:hAnsi="Times New Roman" w:cs="Times New Roman"/>
                <w:color w:val="000000"/>
              </w:rPr>
              <w:t>--</w:t>
            </w:r>
            <w:r w:rsidRPr="003D2E79">
              <w:rPr>
                <w:rFonts w:ascii="Times New Roman" w:hAnsi="Times New Roman" w:cs="Times New Roman"/>
                <w:color w:val="000000"/>
              </w:rPr>
              <w:t>竹排沙头西北角石坝</w:t>
            </w:r>
            <w:r w:rsidRPr="003D2E79">
              <w:rPr>
                <w:rFonts w:ascii="Times New Roman" w:hAnsi="Times New Roman" w:cs="Times New Roman"/>
                <w:color w:val="000000"/>
              </w:rPr>
              <w:t>--</w:t>
            </w:r>
            <w:r w:rsidRPr="003D2E79">
              <w:rPr>
                <w:rFonts w:ascii="Times New Roman" w:hAnsi="Times New Roman" w:cs="Times New Roman"/>
                <w:color w:val="000000"/>
              </w:rPr>
              <w:t>竹排沙尾</w:t>
            </w:r>
            <w:r w:rsidRPr="003D2E79">
              <w:rPr>
                <w:rFonts w:ascii="Times New Roman" w:hAnsi="Times New Roman" w:cs="Times New Roman"/>
                <w:color w:val="000000"/>
              </w:rPr>
              <w:t>--</w:t>
            </w:r>
            <w:r w:rsidRPr="003D2E79">
              <w:rPr>
                <w:rFonts w:ascii="Times New Roman" w:hAnsi="Times New Roman" w:cs="Times New Roman"/>
                <w:color w:val="000000"/>
              </w:rPr>
              <w:t>上沙仔头</w:t>
            </w:r>
            <w:r w:rsidRPr="003D2E79">
              <w:rPr>
                <w:rFonts w:ascii="Times New Roman" w:hAnsi="Times New Roman" w:cs="Times New Roman"/>
                <w:color w:val="000000"/>
              </w:rPr>
              <w:t>--</w:t>
            </w:r>
            <w:r w:rsidRPr="003D2E79">
              <w:rPr>
                <w:rFonts w:ascii="Times New Roman" w:hAnsi="Times New Roman" w:cs="Times New Roman"/>
                <w:color w:val="000000"/>
              </w:rPr>
              <w:t>上沙</w:t>
            </w:r>
            <w:proofErr w:type="gramStart"/>
            <w:r w:rsidRPr="003D2E79">
              <w:rPr>
                <w:rFonts w:ascii="Times New Roman" w:hAnsi="Times New Roman" w:cs="Times New Roman"/>
                <w:color w:val="000000"/>
              </w:rPr>
              <w:t>仔尾</w:t>
            </w:r>
            <w:r w:rsidRPr="003D2E79">
              <w:rPr>
                <w:rFonts w:ascii="Times New Roman" w:hAnsi="Times New Roman" w:cs="Times New Roman"/>
                <w:color w:val="000000"/>
              </w:rPr>
              <w:t>--</w:t>
            </w:r>
            <w:proofErr w:type="gramEnd"/>
            <w:r w:rsidRPr="003D2E79">
              <w:rPr>
                <w:rFonts w:ascii="Times New Roman" w:hAnsi="Times New Roman" w:cs="Times New Roman"/>
                <w:color w:val="000000"/>
              </w:rPr>
              <w:t>江心洲头连线的东侧水域，以及江心洲头与灯笼水闸下</w:t>
            </w:r>
            <w:proofErr w:type="gramStart"/>
            <w:r w:rsidRPr="003D2E79">
              <w:rPr>
                <w:rFonts w:ascii="Times New Roman" w:hAnsi="Times New Roman" w:cs="Times New Roman"/>
                <w:color w:val="000000"/>
              </w:rPr>
              <w:t>咀</w:t>
            </w:r>
            <w:proofErr w:type="gramEnd"/>
            <w:r w:rsidRPr="003D2E79">
              <w:rPr>
                <w:rFonts w:ascii="Times New Roman" w:hAnsi="Times New Roman" w:cs="Times New Roman"/>
                <w:color w:val="000000"/>
              </w:rPr>
              <w:t>连线的上游水域）为中山海事局管辖水域，认定为内河通航水域。</w:t>
            </w:r>
          </w:p>
        </w:tc>
      </w:tr>
      <w:tr w:rsidR="003D2E79" w:rsidRPr="003D2E79" w:rsidTr="00AF055E">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鸡</w:t>
            </w:r>
            <w:proofErr w:type="gramStart"/>
            <w:r w:rsidRPr="003D2E79">
              <w:rPr>
                <w:rFonts w:ascii="Times New Roman" w:hAnsi="Times New Roman" w:cs="Times New Roman"/>
                <w:color w:val="000000"/>
              </w:rPr>
              <w:t>鸦</w:t>
            </w:r>
            <w:proofErr w:type="gramEnd"/>
            <w:r w:rsidRPr="003D2E79">
              <w:rPr>
                <w:rFonts w:ascii="Times New Roman" w:hAnsi="Times New Roman" w:cs="Times New Roman"/>
                <w:color w:val="000000"/>
              </w:rPr>
              <w:t>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大南尾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蛇头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黄沙</w:t>
            </w:r>
            <w:proofErr w:type="gramStart"/>
            <w:r w:rsidRPr="003D2E79">
              <w:rPr>
                <w:rFonts w:ascii="Times New Roman" w:hAnsi="Times New Roman" w:cs="Times New Roman"/>
                <w:color w:val="000000"/>
              </w:rPr>
              <w:t>沥</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乌沙</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四星口</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4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桂洲水道（部分）</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涌口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天九尾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磨刀洲尾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张家边</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前山水道</w:t>
            </w:r>
            <w:r w:rsidRPr="003D2E79">
              <w:rPr>
                <w:rFonts w:ascii="Times New Roman" w:hAnsi="Times New Roman" w:cs="Times New Roman"/>
                <w:color w:val="000000"/>
              </w:rPr>
              <w:t>(</w:t>
            </w:r>
            <w:r w:rsidRPr="003D2E79">
              <w:rPr>
                <w:rFonts w:ascii="Times New Roman" w:hAnsi="Times New Roman" w:cs="Times New Roman"/>
                <w:color w:val="000000"/>
              </w:rPr>
              <w:t>部分</w:t>
            </w:r>
            <w:r w:rsidRPr="003D2E79">
              <w:rPr>
                <w:rFonts w:ascii="Times New Roman" w:hAnsi="Times New Roman" w:cs="Times New Roman"/>
                <w:color w:val="000000"/>
              </w:rPr>
              <w: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联石湾船闸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w:t>
            </w:r>
            <w:proofErr w:type="gramStart"/>
            <w:r w:rsidRPr="003D2E79">
              <w:rPr>
                <w:rFonts w:ascii="Times New Roman" w:hAnsi="Times New Roman" w:cs="Times New Roman"/>
                <w:color w:val="000000"/>
              </w:rPr>
              <w:t>角环涌</w:t>
            </w:r>
            <w:proofErr w:type="gramEnd"/>
            <w:r w:rsidRPr="003D2E79">
              <w:rPr>
                <w:rFonts w:ascii="Times New Roman" w:hAnsi="Times New Roman" w:cs="Times New Roman"/>
                <w:color w:val="000000"/>
              </w:rPr>
              <w:t>口下</w:t>
            </w:r>
            <w:proofErr w:type="gramStart"/>
            <w:r w:rsidRPr="003D2E79">
              <w:rPr>
                <w:rFonts w:ascii="Times New Roman" w:hAnsi="Times New Roman" w:cs="Times New Roman"/>
                <w:color w:val="000000"/>
              </w:rPr>
              <w:t>咀</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前山水</w:t>
            </w:r>
            <w:proofErr w:type="gramStart"/>
            <w:r w:rsidRPr="003D2E79">
              <w:rPr>
                <w:rFonts w:ascii="Times New Roman" w:hAnsi="Times New Roman" w:cs="Times New Roman"/>
                <w:color w:val="000000"/>
              </w:rPr>
              <w:t>道沙角环涌</w:t>
            </w:r>
            <w:proofErr w:type="gramEnd"/>
            <w:r w:rsidRPr="003D2E79">
              <w:rPr>
                <w:rFonts w:ascii="Times New Roman" w:hAnsi="Times New Roman" w:cs="Times New Roman"/>
                <w:color w:val="000000"/>
              </w:rPr>
              <w:t>口下</w:t>
            </w:r>
            <w:proofErr w:type="gramStart"/>
            <w:r w:rsidRPr="003D2E79">
              <w:rPr>
                <w:rFonts w:ascii="Times New Roman" w:hAnsi="Times New Roman" w:cs="Times New Roman"/>
                <w:color w:val="000000"/>
              </w:rPr>
              <w:t>咀</w:t>
            </w:r>
            <w:proofErr w:type="gramEnd"/>
            <w:r w:rsidRPr="003D2E79">
              <w:rPr>
                <w:rFonts w:ascii="Times New Roman" w:hAnsi="Times New Roman" w:cs="Times New Roman"/>
                <w:color w:val="000000"/>
              </w:rPr>
              <w:t>（</w:t>
            </w:r>
            <w:r w:rsidRPr="003D2E79">
              <w:rPr>
                <w:rFonts w:ascii="Times New Roman" w:hAnsi="Times New Roman" w:cs="Times New Roman"/>
                <w:color w:val="000000"/>
              </w:rPr>
              <w:t>22° 14.214´N</w:t>
            </w:r>
            <w:r w:rsidRPr="003D2E79">
              <w:rPr>
                <w:rFonts w:ascii="Times New Roman" w:hAnsi="Times New Roman" w:cs="Times New Roman"/>
                <w:color w:val="000000"/>
              </w:rPr>
              <w:t>、</w:t>
            </w:r>
            <w:r w:rsidRPr="003D2E79">
              <w:rPr>
                <w:rFonts w:ascii="Times New Roman" w:hAnsi="Times New Roman" w:cs="Times New Roman"/>
                <w:color w:val="000000"/>
              </w:rPr>
              <w:t>113 °28.497´E</w:t>
            </w:r>
            <w:r w:rsidRPr="003D2E79">
              <w:rPr>
                <w:rFonts w:ascii="Times New Roman" w:hAnsi="Times New Roman" w:cs="Times New Roman"/>
                <w:color w:val="000000"/>
              </w:rPr>
              <w:t>））与右岸（</w:t>
            </w:r>
            <w:r w:rsidRPr="003D2E79">
              <w:rPr>
                <w:rFonts w:ascii="Times New Roman" w:hAnsi="Times New Roman" w:cs="Times New Roman"/>
                <w:color w:val="000000"/>
              </w:rPr>
              <w:t>22°14.119´N</w:t>
            </w:r>
            <w:r w:rsidRPr="003D2E79">
              <w:rPr>
                <w:rFonts w:ascii="Times New Roman" w:hAnsi="Times New Roman" w:cs="Times New Roman"/>
                <w:color w:val="000000"/>
              </w:rPr>
              <w:t>、</w:t>
            </w:r>
            <w:r w:rsidRPr="003D2E79">
              <w:rPr>
                <w:rFonts w:ascii="Times New Roman" w:hAnsi="Times New Roman" w:cs="Times New Roman"/>
                <w:color w:val="000000"/>
              </w:rPr>
              <w:t>113°28.434´E</w:t>
            </w:r>
            <w:r w:rsidRPr="003D2E79">
              <w:rPr>
                <w:rFonts w:ascii="Times New Roman" w:hAnsi="Times New Roman" w:cs="Times New Roman"/>
                <w:color w:val="000000"/>
              </w:rPr>
              <w:t>）连线的上游水域为中山海事局辖区水域，认定为内河通航水域。</w:t>
            </w:r>
          </w:p>
        </w:tc>
      </w:tr>
      <w:tr w:rsidR="003D2E79" w:rsidRPr="003D2E79" w:rsidTr="00AF055E">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黄圃水道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丘头</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三星口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又称大黄</w:t>
            </w:r>
            <w:proofErr w:type="gramStart"/>
            <w:r w:rsidRPr="003D2E79">
              <w:rPr>
                <w:rFonts w:ascii="Times New Roman" w:hAnsi="Times New Roman" w:cs="Times New Roman"/>
                <w:color w:val="000000"/>
              </w:rPr>
              <w:t>圃</w:t>
            </w:r>
            <w:proofErr w:type="gramEnd"/>
            <w:r w:rsidRPr="003D2E79">
              <w:rPr>
                <w:rFonts w:ascii="Times New Roman" w:hAnsi="Times New Roman" w:cs="Times New Roman"/>
                <w:color w:val="000000"/>
              </w:rPr>
              <w:t>水道，认定为内河通航水域。</w:t>
            </w:r>
          </w:p>
        </w:tc>
      </w:tr>
      <w:tr w:rsidR="003D2E79" w:rsidRPr="003D2E79" w:rsidTr="00AF055E">
        <w:trPr>
          <w:trHeight w:val="33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古镇水道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古镇口</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中山与顺德行政区界</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8</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41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浅水湖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石岐水道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沥</w:t>
            </w:r>
            <w:proofErr w:type="gramEnd"/>
            <w:r w:rsidRPr="003D2E79">
              <w:rPr>
                <w:rFonts w:ascii="Times New Roman" w:hAnsi="Times New Roman" w:cs="Times New Roman" w:hint="eastAsia"/>
                <w:color w:val="000000"/>
              </w:rPr>
              <w:t>心</w:t>
            </w:r>
            <w:r w:rsidRPr="003D2E79">
              <w:rPr>
                <w:rFonts w:ascii="Times New Roman" w:hAnsi="Times New Roman" w:cs="Times New Roman"/>
                <w:color w:val="000000"/>
              </w:rPr>
              <w:t>冲</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十顷</w:t>
            </w:r>
            <w:proofErr w:type="gramStart"/>
            <w:r w:rsidRPr="003D2E79">
              <w:rPr>
                <w:rFonts w:ascii="Times New Roman" w:hAnsi="Times New Roman" w:cs="Times New Roman"/>
                <w:color w:val="000000"/>
              </w:rPr>
              <w:t>沥</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田基沙</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独岗水闸</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9</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沙仔</w:t>
            </w:r>
            <w:proofErr w:type="gramStart"/>
            <w:r w:rsidRPr="003D2E79">
              <w:rPr>
                <w:rFonts w:ascii="Times New Roman" w:hAnsi="Times New Roman" w:cs="Times New Roman"/>
                <w:color w:val="000000"/>
              </w:rPr>
              <w:t>沥</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横门东水道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六围头</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10</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坦洲大冲</w:t>
            </w:r>
            <w:r w:rsidRPr="003D2E79">
              <w:rPr>
                <w:rFonts w:ascii="Times New Roman" w:hAnsi="Times New Roman" w:cs="Times New Roman"/>
                <w:color w:val="000000"/>
              </w:rPr>
              <w:t>1</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大冲口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永合</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坦洲大冲</w:t>
            </w:r>
            <w:r w:rsidRPr="003D2E79">
              <w:rPr>
                <w:rFonts w:ascii="Times New Roman" w:hAnsi="Times New Roman" w:cs="Times New Roman"/>
                <w:color w:val="000000"/>
              </w:rPr>
              <w:t>2</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口</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茅湾</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color w:val="000000"/>
              </w:rPr>
            </w:pPr>
            <w:r w:rsidRPr="003D2E79">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坦洲冲</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小</w:t>
            </w:r>
            <w:proofErr w:type="gramStart"/>
            <w:r w:rsidRPr="003D2E79">
              <w:rPr>
                <w:rFonts w:ascii="Times New Roman" w:hAnsi="Times New Roman" w:cs="Times New Roman"/>
                <w:color w:val="000000"/>
              </w:rPr>
              <w:t>榄</w:t>
            </w:r>
            <w:proofErr w:type="gramEnd"/>
            <w:r w:rsidRPr="003D2E79">
              <w:rPr>
                <w:rFonts w:ascii="Times New Roman" w:hAnsi="Times New Roman" w:cs="Times New Roman"/>
                <w:color w:val="000000"/>
              </w:rPr>
              <w:t>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七村</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凫</w:t>
            </w:r>
            <w:proofErr w:type="gramEnd"/>
            <w:r w:rsidRPr="003D2E79">
              <w:rPr>
                <w:rFonts w:ascii="Times New Roman" w:hAnsi="Times New Roman" w:cs="Times New Roman"/>
                <w:color w:val="000000"/>
              </w:rPr>
              <w:t>洲水道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太平新水闸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海洲迳</w:t>
            </w:r>
            <w:proofErr w:type="gramEnd"/>
            <w:r w:rsidRPr="003D2E79">
              <w:rPr>
                <w:rFonts w:ascii="Times New Roman" w:hAnsi="Times New Roman" w:cs="Times New Roman"/>
                <w:color w:val="000000"/>
              </w:rPr>
              <w:t>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狮</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狮</w:t>
            </w:r>
            <w:proofErr w:type="gramStart"/>
            <w:r w:rsidRPr="003D2E79">
              <w:rPr>
                <w:rFonts w:ascii="Times New Roman" w:hAnsi="Times New Roman" w:cs="Times New Roman"/>
                <w:color w:val="000000"/>
              </w:rPr>
              <w:t>滘</w:t>
            </w:r>
            <w:proofErr w:type="gramEnd"/>
            <w:r w:rsidRPr="003D2E79">
              <w:rPr>
                <w:rFonts w:ascii="Times New Roman" w:hAnsi="Times New Roman" w:cs="Times New Roman"/>
                <w:color w:val="000000"/>
              </w:rPr>
              <w:t>桥</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象</w:t>
            </w:r>
            <w:proofErr w:type="gramEnd"/>
            <w:r w:rsidRPr="003D2E79">
              <w:rPr>
                <w:rFonts w:ascii="Times New Roman" w:hAnsi="Times New Roman" w:cs="Times New Roman"/>
                <w:color w:val="000000"/>
              </w:rPr>
              <w:t>角</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7</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保</w:t>
            </w:r>
            <w:proofErr w:type="gramStart"/>
            <w:r w:rsidRPr="003D2E79">
              <w:rPr>
                <w:rFonts w:ascii="Times New Roman" w:hAnsi="Times New Roman" w:cs="Times New Roman"/>
                <w:color w:val="000000"/>
              </w:rPr>
              <w:t>丰围冲</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洪奇</w:t>
            </w:r>
            <w:proofErr w:type="gramStart"/>
            <w:r w:rsidRPr="003D2E79">
              <w:rPr>
                <w:rFonts w:ascii="Times New Roman" w:hAnsi="Times New Roman" w:cs="Times New Roman"/>
                <w:color w:val="000000"/>
              </w:rPr>
              <w:t>沥</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六围冲口</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w:t>
            </w:r>
            <w:proofErr w:type="gramStart"/>
            <w:r w:rsidRPr="003D2E79">
              <w:rPr>
                <w:rFonts w:ascii="Times New Roman" w:hAnsi="Times New Roman" w:cs="Times New Roman"/>
                <w:color w:val="000000"/>
              </w:rPr>
              <w:t>奎</w:t>
            </w:r>
            <w:proofErr w:type="gramEnd"/>
            <w:r w:rsidRPr="003D2E79">
              <w:rPr>
                <w:rFonts w:ascii="Times New Roman" w:hAnsi="Times New Roman" w:cs="Times New Roman"/>
                <w:color w:val="000000"/>
              </w:rPr>
              <w:t>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大</w:t>
            </w:r>
            <w:proofErr w:type="gramStart"/>
            <w:r w:rsidRPr="003D2E79">
              <w:rPr>
                <w:rFonts w:ascii="Times New Roman" w:hAnsi="Times New Roman" w:cs="Times New Roman"/>
                <w:color w:val="000000"/>
              </w:rPr>
              <w:t>奎</w:t>
            </w:r>
            <w:proofErr w:type="gramEnd"/>
            <w:r w:rsidRPr="003D2E79">
              <w:rPr>
                <w:rFonts w:ascii="Times New Roman" w:hAnsi="Times New Roman" w:cs="Times New Roman"/>
                <w:color w:val="000000"/>
              </w:rPr>
              <w:t>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鲤鱼</w:t>
            </w:r>
            <w:proofErr w:type="gramStart"/>
            <w:r w:rsidRPr="003D2E79">
              <w:rPr>
                <w:rFonts w:ascii="Times New Roman" w:hAnsi="Times New Roman" w:cs="Times New Roman"/>
                <w:color w:val="000000"/>
              </w:rPr>
              <w:t>咀</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24</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上沙冲</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黄沙</w:t>
            </w:r>
            <w:proofErr w:type="gramStart"/>
            <w:r w:rsidRPr="003D2E79">
              <w:rPr>
                <w:rFonts w:ascii="Times New Roman" w:hAnsi="Times New Roman" w:cs="Times New Roman"/>
                <w:color w:val="000000"/>
              </w:rPr>
              <w:t>沥</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石军沙头</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25"/>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25</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中部排灌渠</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观栏鱼站</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太平新水闸</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4</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62"/>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26</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民众</w:t>
            </w:r>
            <w:proofErr w:type="gramStart"/>
            <w:r w:rsidRPr="003D2E79">
              <w:rPr>
                <w:rFonts w:ascii="Times New Roman" w:hAnsi="Times New Roman" w:cs="Times New Roman"/>
                <w:color w:val="000000"/>
              </w:rPr>
              <w:t>沥</w:t>
            </w:r>
            <w:proofErr w:type="gramEnd"/>
            <w:r w:rsidRPr="003D2E79">
              <w:rPr>
                <w:rFonts w:ascii="Times New Roman" w:hAnsi="Times New Roman" w:cs="Times New Roman"/>
                <w:color w:val="000000"/>
              </w:rPr>
              <w:t>仔</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新张沙</w:t>
            </w:r>
            <w:proofErr w:type="gramEnd"/>
            <w:r w:rsidRPr="003D2E79">
              <w:rPr>
                <w:rFonts w:ascii="Times New Roman" w:hAnsi="Times New Roman" w:cs="Times New Roman"/>
                <w:color w:val="000000"/>
              </w:rPr>
              <w:t>尾</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环镇公路桥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27</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三角新冲</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三角北则船闸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三角水利会</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6</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28</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拱北河</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拱北水闸</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横冲桥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29</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义</w:t>
            </w:r>
            <w:proofErr w:type="gramStart"/>
            <w:r w:rsidRPr="003D2E79">
              <w:rPr>
                <w:rFonts w:ascii="Times New Roman" w:hAnsi="Times New Roman" w:cs="Times New Roman"/>
                <w:color w:val="000000"/>
              </w:rPr>
              <w:t>仓横涌</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横门水道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二</w:t>
            </w:r>
            <w:proofErr w:type="gramStart"/>
            <w:r w:rsidRPr="003D2E79">
              <w:rPr>
                <w:rFonts w:ascii="Times New Roman" w:hAnsi="Times New Roman" w:cs="Times New Roman"/>
                <w:color w:val="000000"/>
              </w:rPr>
              <w:t>滘沥</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30</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jc w:val="center"/>
              <w:rPr>
                <w:rFonts w:ascii="Times New Roman" w:hAnsi="Times New Roman" w:cs="Times New Roman"/>
                <w:color w:val="000000"/>
              </w:rPr>
            </w:pPr>
            <w:proofErr w:type="gramStart"/>
            <w:r w:rsidRPr="003D2E79">
              <w:rPr>
                <w:rFonts w:ascii="Times New Roman" w:hAnsi="Times New Roman" w:cs="Times New Roman"/>
                <w:color w:val="000000"/>
              </w:rPr>
              <w:t>横纵涌</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二茅涌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横四涌</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adjustRightInd w:val="0"/>
              <w:snapToGrid w:val="0"/>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31</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三沾涌</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前山水道</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三沾桥</w:t>
            </w:r>
            <w:proofErr w:type="gramEnd"/>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32</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鹅</w:t>
            </w:r>
            <w:proofErr w:type="gramStart"/>
            <w:r w:rsidRPr="003D2E79">
              <w:rPr>
                <w:rFonts w:ascii="Times New Roman" w:hAnsi="Times New Roman" w:cs="Times New Roman"/>
                <w:color w:val="000000"/>
              </w:rPr>
              <w:t>咀</w:t>
            </w:r>
            <w:proofErr w:type="gramEnd"/>
            <w:r w:rsidRPr="003D2E79">
              <w:rPr>
                <w:rFonts w:ascii="Times New Roman" w:hAnsi="Times New Roman" w:cs="Times New Roman"/>
                <w:color w:val="000000"/>
              </w:rPr>
              <w:t>涌</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沙</w:t>
            </w:r>
            <w:proofErr w:type="gramStart"/>
            <w:r w:rsidRPr="003D2E79">
              <w:rPr>
                <w:rFonts w:ascii="Times New Roman" w:hAnsi="Times New Roman" w:cs="Times New Roman"/>
                <w:color w:val="000000"/>
              </w:rPr>
              <w:t>角环涌</w:t>
            </w:r>
            <w:proofErr w:type="gramEnd"/>
            <w:r w:rsidRPr="003D2E79">
              <w:rPr>
                <w:rFonts w:ascii="Times New Roman" w:hAnsi="Times New Roman" w:cs="Times New Roman"/>
                <w:color w:val="000000"/>
              </w:rPr>
              <w:t>口下</w:t>
            </w:r>
            <w:proofErr w:type="gramStart"/>
            <w:r w:rsidRPr="003D2E79">
              <w:rPr>
                <w:rFonts w:ascii="Times New Roman" w:hAnsi="Times New Roman" w:cs="Times New Roman"/>
                <w:color w:val="000000"/>
              </w:rPr>
              <w:t>咀</w:t>
            </w:r>
            <w:proofErr w:type="gramEnd"/>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环洲南路公路桥</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1</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33</w:t>
            </w: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roofErr w:type="gramStart"/>
            <w:r w:rsidRPr="003D2E79">
              <w:rPr>
                <w:rFonts w:ascii="Times New Roman" w:hAnsi="Times New Roman" w:cs="Times New Roman"/>
                <w:color w:val="000000"/>
              </w:rPr>
              <w:t>迪</w:t>
            </w:r>
            <w:proofErr w:type="gramEnd"/>
            <w:r w:rsidRPr="003D2E79">
              <w:rPr>
                <w:rFonts w:ascii="Times New Roman" w:hAnsi="Times New Roman" w:cs="Times New Roman"/>
                <w:color w:val="000000"/>
              </w:rPr>
              <w:t>茵湖</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起点泊位</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终点泊位</w:t>
            </w: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2.5</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r w:rsidR="003D2E79" w:rsidRPr="003D2E79" w:rsidTr="00AF055E">
        <w:trPr>
          <w:trHeight w:val="240"/>
        </w:trPr>
        <w:tc>
          <w:tcPr>
            <w:tcW w:w="42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1890" w:type="dxa"/>
            <w:tcBorders>
              <w:top w:val="single" w:sz="4" w:space="0" w:color="000000"/>
              <w:left w:val="single" w:sz="4" w:space="0" w:color="auto"/>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总计</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p>
        </w:tc>
        <w:tc>
          <w:tcPr>
            <w:tcW w:w="83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jc w:val="center"/>
              <w:textAlignment w:val="center"/>
              <w:rPr>
                <w:rFonts w:ascii="Times New Roman" w:hAnsi="Times New Roman" w:cs="Times New Roman"/>
                <w:color w:val="000000"/>
              </w:rPr>
            </w:pPr>
            <w:r w:rsidRPr="003D2E79">
              <w:rPr>
                <w:rFonts w:ascii="Times New Roman" w:hAnsi="Times New Roman" w:cs="Times New Roman"/>
                <w:color w:val="000000"/>
              </w:rPr>
              <w:t>343</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3D2E79" w:rsidRPr="003D2E79" w:rsidRDefault="003D2E79" w:rsidP="003D2E79">
            <w:pPr>
              <w:widowControl/>
              <w:adjustRightInd w:val="0"/>
              <w:snapToGrid w:val="0"/>
              <w:textAlignment w:val="center"/>
              <w:rPr>
                <w:rFonts w:ascii="Times New Roman" w:hAnsi="Times New Roman" w:cs="Times New Roman"/>
                <w:color w:val="000000"/>
              </w:rPr>
            </w:pPr>
            <w:r w:rsidRPr="003D2E79">
              <w:rPr>
                <w:rFonts w:ascii="Times New Roman" w:hAnsi="Times New Roman" w:cs="Times New Roman"/>
                <w:color w:val="000000"/>
              </w:rPr>
              <w:t>认定为内河通航水域。</w:t>
            </w:r>
          </w:p>
        </w:tc>
      </w:tr>
    </w:tbl>
    <w:p w:rsidR="003D2E79" w:rsidRPr="003D2E79" w:rsidRDefault="003D2E79" w:rsidP="003D2E79">
      <w:pPr>
        <w:widowControl/>
        <w:jc w:val="left"/>
        <w:rPr>
          <w:rFonts w:ascii="Times New Roman" w:eastAsia="仿宋_GB2312" w:hAnsi="Times New Roman" w:cs="Times New Roman"/>
        </w:rPr>
      </w:pPr>
    </w:p>
    <w:tbl>
      <w:tblPr>
        <w:tblW w:w="0" w:type="auto"/>
        <w:jc w:val="center"/>
        <w:tblCellSpacing w:w="11" w:type="dxa"/>
        <w:tblCellMar>
          <w:left w:w="0" w:type="dxa"/>
          <w:right w:w="0" w:type="dxa"/>
        </w:tblCellMar>
        <w:tblLook w:val="04A0" w:firstRow="1" w:lastRow="0" w:firstColumn="1" w:lastColumn="0" w:noHBand="0" w:noVBand="1"/>
      </w:tblPr>
      <w:tblGrid>
        <w:gridCol w:w="742"/>
        <w:gridCol w:w="1581"/>
        <w:gridCol w:w="2716"/>
        <w:gridCol w:w="3014"/>
        <w:gridCol w:w="1297"/>
        <w:gridCol w:w="3024"/>
        <w:gridCol w:w="53"/>
      </w:tblGrid>
      <w:tr w:rsidR="003D2E79" w:rsidRPr="003D2E79" w:rsidTr="00AF055E">
        <w:trPr>
          <w:trHeight w:val="825"/>
          <w:tblHeader/>
          <w:tblCellSpacing w:w="11" w:type="dxa"/>
          <w:jc w:val="center"/>
        </w:trPr>
        <w:tc>
          <w:tcPr>
            <w:tcW w:w="12321" w:type="dxa"/>
            <w:gridSpan w:val="6"/>
            <w:tcBorders>
              <w:top w:val="nil"/>
              <w:left w:val="nil"/>
              <w:bottom w:val="single" w:sz="8" w:space="0" w:color="auto"/>
              <w:right w:val="nil"/>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eastAsia="宋体" w:hAnsi="Times New Roman" w:cs="Times New Roman"/>
                <w:kern w:val="0"/>
                <w:szCs w:val="21"/>
              </w:rPr>
            </w:pPr>
            <w:r w:rsidRPr="003D2E79">
              <w:rPr>
                <w:rFonts w:ascii="Times New Roman" w:eastAsia="方正小标宋_GBK" w:hAnsi="Times New Roman" w:cs="Times New Roman" w:hint="eastAsia"/>
                <w:color w:val="000000"/>
                <w:kern w:val="0"/>
                <w:sz w:val="44"/>
                <w:szCs w:val="44"/>
              </w:rPr>
              <w:t>8.</w:t>
            </w:r>
            <w:r w:rsidRPr="003D2E79">
              <w:rPr>
                <w:rFonts w:ascii="Times New Roman" w:eastAsia="方正小标宋_GBK" w:hAnsi="Times New Roman" w:cs="Times New Roman"/>
                <w:color w:val="000000"/>
                <w:kern w:val="0"/>
                <w:sz w:val="44"/>
                <w:szCs w:val="44"/>
              </w:rPr>
              <w:t>江门海事局辖区内河通航水域</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269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299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275"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p>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2982"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383"/>
          <w:tblHeader/>
          <w:tblCellSpacing w:w="11" w:type="dxa"/>
          <w:jc w:val="center"/>
        </w:trPr>
        <w:tc>
          <w:tcPr>
            <w:tcW w:w="709" w:type="dxa"/>
            <w:vMerge/>
            <w:tcBorders>
              <w:top w:val="nil"/>
              <w:left w:val="single" w:sz="8" w:space="0" w:color="auto"/>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1559"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2694"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2992"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0" w:type="auto"/>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2982"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Times New Roman" w:hAnsi="Times New Roman" w:cs="Times New Roman"/>
                <w:kern w:val="0"/>
                <w:sz w:val="20"/>
                <w:szCs w:val="20"/>
              </w:rPr>
            </w:pPr>
          </w:p>
        </w:tc>
      </w:tr>
      <w:tr w:rsidR="003D2E79" w:rsidRPr="003D2E79" w:rsidTr="00AF055E">
        <w:trPr>
          <w:trHeight w:val="239"/>
          <w:tblHeader/>
          <w:tblCellSpacing w:w="11" w:type="dxa"/>
          <w:jc w:val="center"/>
        </w:trPr>
        <w:tc>
          <w:tcPr>
            <w:tcW w:w="12321"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eastAsia="宋体" w:hAnsi="Times New Roman" w:cs="Times New Roman"/>
                <w:color w:val="000000"/>
                <w:kern w:val="0"/>
                <w:sz w:val="20"/>
                <w:szCs w:val="20"/>
              </w:rPr>
            </w:pPr>
            <w:r w:rsidRPr="003D2E79">
              <w:rPr>
                <w:rFonts w:ascii="Times New Roman" w:eastAsia="宋体" w:hAnsi="Times New Roman" w:cs="Times New Roman" w:hint="eastAsia"/>
                <w:color w:val="000000"/>
                <w:kern w:val="0"/>
                <w:sz w:val="20"/>
                <w:szCs w:val="20"/>
              </w:rPr>
              <w:t>Ⅰ</w:t>
            </w:r>
            <w:r w:rsidRPr="003D2E79">
              <w:rPr>
                <w:rFonts w:ascii="Times New Roman" w:eastAsia="宋体" w:hAnsi="Times New Roman" w:cs="Times New Roman"/>
                <w:color w:val="000000"/>
                <w:kern w:val="0"/>
                <w:sz w:val="20"/>
                <w:szCs w:val="20"/>
              </w:rPr>
              <w:t>-</w:t>
            </w:r>
            <w:r w:rsidRPr="003D2E79">
              <w:rPr>
                <w:rFonts w:ascii="Times New Roman" w:eastAsia="宋体" w:hAnsi="Times New Roman" w:cs="Times New Roman" w:hint="eastAsia"/>
                <w:color w:val="000000"/>
                <w:kern w:val="0"/>
                <w:sz w:val="20"/>
                <w:szCs w:val="20"/>
              </w:rPr>
              <w:t>Ⅶ</w:t>
            </w:r>
            <w:r w:rsidRPr="003D2E79">
              <w:rPr>
                <w:rFonts w:ascii="Times New Roman" w:eastAsia="宋体" w:hAnsi="Times New Roman" w:cs="Times New Roman"/>
                <w:color w:val="000000"/>
                <w:kern w:val="0"/>
                <w:sz w:val="20"/>
                <w:szCs w:val="20"/>
              </w:rPr>
              <w:t>级航道</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6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百顷头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三白沙头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30.5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w:t>
            </w:r>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石岩头灯桩</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杰洲大涌</w:t>
            </w:r>
            <w:proofErr w:type="gramEnd"/>
            <w:r w:rsidRPr="003D2E79">
              <w:rPr>
                <w:rFonts w:ascii="Times New Roman" w:hAnsi="Times New Roman" w:cs="Times New Roman"/>
                <w:color w:val="000000"/>
                <w:kern w:val="0"/>
                <w:szCs w:val="21"/>
              </w:rPr>
              <w:t>坑口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北街水道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外海镇（</w:t>
            </w:r>
            <w:proofErr w:type="gramStart"/>
            <w:r w:rsidRPr="003D2E79">
              <w:rPr>
                <w:rFonts w:ascii="Times New Roman" w:hAnsi="Times New Roman" w:cs="Times New Roman"/>
                <w:color w:val="000000"/>
                <w:kern w:val="0"/>
                <w:szCs w:val="21"/>
              </w:rPr>
              <w:t>潮莲洲尾</w:t>
            </w:r>
            <w:proofErr w:type="gramEnd"/>
            <w:r w:rsidRPr="003D2E79">
              <w:rPr>
                <w:rFonts w:ascii="Times New Roman" w:hAnsi="Times New Roman" w:cs="Times New Roman"/>
                <w:color w:val="000000"/>
                <w:kern w:val="0"/>
                <w:szCs w:val="21"/>
              </w:rPr>
              <w:t>）</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潮莲洲头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7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磨刀门水道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磨刀门水道右岸</w:t>
            </w:r>
            <w:r w:rsidRPr="003D2E79">
              <w:rPr>
                <w:rFonts w:ascii="Times New Roman" w:hAnsi="Times New Roman" w:cs="Times New Roman"/>
                <w:color w:val="000000"/>
                <w:kern w:val="0"/>
                <w:szCs w:val="21"/>
              </w:rPr>
              <w:t>13</w:t>
            </w:r>
            <w:r w:rsidRPr="003D2E79">
              <w:rPr>
                <w:rFonts w:ascii="Times New Roman" w:hAnsi="Times New Roman" w:cs="Times New Roman"/>
                <w:color w:val="000000"/>
                <w:kern w:val="0"/>
                <w:szCs w:val="21"/>
              </w:rPr>
              <w:t>号岸标</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16</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7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石板沙水道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竹洲头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板沙口</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1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石板沙汊河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大聚沙尾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汊</w:t>
            </w:r>
            <w:proofErr w:type="gramEnd"/>
            <w:r w:rsidRPr="003D2E79">
              <w:rPr>
                <w:rFonts w:ascii="Times New Roman" w:hAnsi="Times New Roman" w:cs="Times New Roman"/>
                <w:color w:val="000000"/>
                <w:kern w:val="0"/>
                <w:szCs w:val="21"/>
              </w:rPr>
              <w:t>河口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0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石板沙东河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石板沙尾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大聚沙头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虎跳门水道</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虎跳口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八顷冲下</w:t>
            </w:r>
            <w:proofErr w:type="gramStart"/>
            <w:r w:rsidRPr="003D2E79">
              <w:rPr>
                <w:rFonts w:ascii="Times New Roman" w:hAnsi="Times New Roman" w:cs="Times New Roman"/>
                <w:color w:val="000000"/>
                <w:kern w:val="0"/>
                <w:szCs w:val="21"/>
              </w:rPr>
              <w:t>咀与谦益口下咀</w:t>
            </w:r>
            <w:proofErr w:type="gramEnd"/>
            <w:r w:rsidRPr="003D2E79">
              <w:rPr>
                <w:rFonts w:ascii="Times New Roman" w:hAnsi="Times New Roman" w:cs="Times New Roman"/>
                <w:color w:val="000000"/>
                <w:kern w:val="0"/>
                <w:szCs w:val="21"/>
              </w:rPr>
              <w:t>连线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虎跳门水道</w:t>
            </w:r>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腰鼓与王布渡口码头连线</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百顷头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15</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93"/>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
        </w:tc>
        <w:tc>
          <w:tcPr>
            <w:tcW w:w="15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劳龙虎水道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虎坑口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三保围</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虎坑水道</w:t>
            </w:r>
            <w:proofErr w:type="gramEnd"/>
            <w:r w:rsidRPr="003D2E79">
              <w:rPr>
                <w:rFonts w:ascii="Times New Roman" w:hAnsi="Times New Roman" w:cs="Times New Roman"/>
                <w:color w:val="000000"/>
                <w:kern w:val="0"/>
                <w:szCs w:val="21"/>
              </w:rPr>
              <w:t>1</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8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1559"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三保围</w:t>
            </w:r>
            <w:proofErr w:type="gramEnd"/>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水井角</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八宝水道</w:t>
            </w:r>
            <w:r w:rsidRPr="003D2E79">
              <w:rPr>
                <w:rFonts w:ascii="Times New Roman" w:hAnsi="Times New Roman" w:cs="Times New Roman"/>
                <w:color w:val="000000"/>
                <w:kern w:val="0"/>
                <w:szCs w:val="21"/>
              </w:rPr>
              <w:t>2</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8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12</w:t>
            </w:r>
          </w:p>
        </w:tc>
        <w:tc>
          <w:tcPr>
            <w:tcW w:w="1559"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水井角</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三角围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龙泉海</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8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p>
        </w:tc>
        <w:tc>
          <w:tcPr>
            <w:tcW w:w="1559" w:type="dxa"/>
            <w:vMerge/>
            <w:tcBorders>
              <w:top w:val="nil"/>
              <w:left w:val="nil"/>
              <w:bottom w:val="single" w:sz="8" w:space="0" w:color="000000"/>
              <w:right w:val="single" w:sz="8" w:space="0" w:color="auto"/>
            </w:tcBorders>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三角围</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狗尾</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劳劳溪</w:t>
            </w:r>
            <w:r w:rsidRPr="003D2E79">
              <w:rPr>
                <w:rFonts w:ascii="Times New Roman" w:hAnsi="Times New Roman" w:cs="Times New Roman"/>
                <w:color w:val="000000"/>
                <w:kern w:val="0"/>
                <w:szCs w:val="21"/>
              </w:rPr>
              <w:t>2</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虎坑水道</w:t>
            </w:r>
            <w:proofErr w:type="gramEnd"/>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三保围</w:t>
            </w:r>
            <w:proofErr w:type="gramEnd"/>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三牙口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2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睦洲</w:t>
            </w:r>
            <w:proofErr w:type="gramEnd"/>
            <w:r w:rsidRPr="003D2E79">
              <w:rPr>
                <w:rFonts w:ascii="Times New Roman" w:hAnsi="Times New Roman" w:cs="Times New Roman"/>
                <w:color w:val="000000"/>
                <w:kern w:val="0"/>
                <w:szCs w:val="21"/>
              </w:rPr>
              <w:t>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睦洲</w:t>
            </w:r>
            <w:proofErr w:type="gramEnd"/>
            <w:r w:rsidRPr="003D2E79">
              <w:rPr>
                <w:rFonts w:ascii="Times New Roman" w:hAnsi="Times New Roman" w:cs="Times New Roman"/>
                <w:color w:val="000000"/>
                <w:kern w:val="0"/>
                <w:szCs w:val="21"/>
              </w:rPr>
              <w:t>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文昌沙</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31"/>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江门水道</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烂大船</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35"/>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江门水道</w:t>
            </w:r>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烂大船</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九子沙河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沙咀</w:t>
            </w:r>
            <w:proofErr w:type="gramEnd"/>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九顷</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崖门水道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崖门口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熊海口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25</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2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潭江</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熊海口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双水电厂</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7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潭江</w:t>
            </w:r>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双水电厂</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三埠（开平大桥）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51</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37"/>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潭江</w:t>
            </w:r>
            <w:r w:rsidRPr="003D2E79">
              <w:rPr>
                <w:rFonts w:ascii="Times New Roman" w:hAnsi="Times New Roman" w:cs="Times New Roman"/>
                <w:color w:val="000000"/>
                <w:kern w:val="0"/>
                <w:szCs w:val="21"/>
              </w:rPr>
              <w:t>3</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三埠（开平大桥）</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合山（合山水闸）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25</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9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陈冲水道</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横海口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陈冲口</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58"/>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南坦水道</w:t>
            </w:r>
            <w:proofErr w:type="gramEnd"/>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南坦洲尾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南坦洲头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0"/>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下沙河</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下沙口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濠冲桥</w:t>
            </w:r>
            <w:proofErr w:type="gramEnd"/>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54"/>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英洲西</w:t>
            </w:r>
            <w:proofErr w:type="gramEnd"/>
            <w:r w:rsidRPr="003D2E79">
              <w:rPr>
                <w:rFonts w:ascii="Times New Roman" w:hAnsi="Times New Roman" w:cs="Times New Roman"/>
                <w:color w:val="000000"/>
                <w:kern w:val="0"/>
                <w:szCs w:val="21"/>
              </w:rPr>
              <w:t>冲</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银洲尾</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金牛头桥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镇海水</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三埠</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G325</w:t>
            </w:r>
            <w:r w:rsidRPr="003D2E79">
              <w:rPr>
                <w:rFonts w:ascii="Times New Roman" w:hAnsi="Times New Roman" w:cs="Times New Roman"/>
                <w:color w:val="000000"/>
                <w:kern w:val="0"/>
                <w:szCs w:val="21"/>
              </w:rPr>
              <w:t>交流渡桥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台城河</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新昌尾</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新宁水闸</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斗山河</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烽火角船闸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旧斗山</w:t>
            </w:r>
            <w:proofErr w:type="gramEnd"/>
            <w:r w:rsidRPr="003D2E79">
              <w:rPr>
                <w:rFonts w:ascii="Times New Roman" w:hAnsi="Times New Roman" w:cs="Times New Roman"/>
                <w:color w:val="000000"/>
                <w:kern w:val="0"/>
                <w:szCs w:val="21"/>
              </w:rPr>
              <w:t>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大同河</w:t>
            </w:r>
            <w:proofErr w:type="gramEnd"/>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三夹口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大同市（大同桥）</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46"/>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那扶河</w:t>
            </w:r>
            <w:proofErr w:type="gramEnd"/>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寨门口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横板</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24</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横山冲</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冲口</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横山站码头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29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46"/>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下沙河</w:t>
            </w:r>
            <w:r w:rsidRPr="003D2E79">
              <w:rPr>
                <w:rFonts w:ascii="Times New Roman" w:hAnsi="Times New Roman" w:cs="Times New Roman"/>
                <w:color w:val="000000"/>
                <w:kern w:val="0"/>
                <w:szCs w:val="21"/>
              </w:rPr>
              <w:t>2</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濠冲桥</w:t>
            </w:r>
            <w:proofErr w:type="gramEnd"/>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幕岗桥</w:t>
            </w:r>
            <w:proofErr w:type="gramEnd"/>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222"/>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34</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第六冲河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第六冲河口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三益桥</w:t>
            </w:r>
            <w:proofErr w:type="gramEnd"/>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振华水</w:t>
            </w:r>
            <w:r w:rsidRPr="003D2E79">
              <w:rPr>
                <w:rFonts w:ascii="Times New Roman" w:hAnsi="Times New Roman" w:cs="Times New Roman"/>
                <w:color w:val="000000"/>
                <w:kern w:val="0"/>
                <w:szCs w:val="21"/>
              </w:rPr>
              <w:t>1</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金山</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曙光桥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298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36</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二星公河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南冲水闸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纳谷围</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Times New Roman" w:hAnsi="Times New Roman" w:cs="Times New Roman"/>
                <w:kern w:val="0"/>
                <w:sz w:val="20"/>
                <w:szCs w:val="20"/>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37</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黄鱼</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黄鱼</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收购站</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200"/>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沥仔河</w:t>
            </w:r>
            <w:proofErr w:type="gramEnd"/>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rPr>
                <w:rFonts w:ascii="Times New Roman" w:hAnsi="Times New Roman" w:cs="Times New Roman"/>
                <w:color w:val="000000"/>
                <w:kern w:val="0"/>
                <w:szCs w:val="21"/>
              </w:rPr>
            </w:pPr>
            <w:r w:rsidRPr="003D2E79">
              <w:rPr>
                <w:rFonts w:ascii="Times New Roman" w:hAnsi="Times New Roman" w:cs="Times New Roman"/>
                <w:color w:val="000000"/>
                <w:kern w:val="0"/>
                <w:szCs w:val="21"/>
              </w:rPr>
              <w:t>南水闸</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0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20"/>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39</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100"/>
              <w:rPr>
                <w:rFonts w:ascii="Times New Roman" w:hAnsi="Times New Roman" w:cs="Times New Roman"/>
                <w:color w:val="000000"/>
                <w:kern w:val="0"/>
                <w:szCs w:val="21"/>
              </w:rPr>
            </w:pPr>
            <w:r w:rsidRPr="003D2E79">
              <w:rPr>
                <w:rFonts w:ascii="Times New Roman" w:hAnsi="Times New Roman" w:cs="Times New Roman"/>
                <w:color w:val="000000"/>
                <w:kern w:val="0"/>
                <w:szCs w:val="21"/>
              </w:rPr>
              <w:t>圣母庙河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rPr>
                <w:rFonts w:ascii="Times New Roman" w:hAnsi="Times New Roman" w:cs="Times New Roman"/>
                <w:color w:val="000000"/>
                <w:kern w:val="0"/>
                <w:szCs w:val="21"/>
              </w:rPr>
            </w:pPr>
            <w:r w:rsidRPr="003D2E79">
              <w:rPr>
                <w:rFonts w:ascii="Times New Roman" w:hAnsi="Times New Roman" w:cs="Times New Roman"/>
                <w:color w:val="000000"/>
                <w:kern w:val="0"/>
                <w:szCs w:val="21"/>
              </w:rPr>
              <w:t>顺流</w:t>
            </w:r>
            <w:proofErr w:type="gramStart"/>
            <w:r w:rsidRPr="003D2E79">
              <w:rPr>
                <w:rFonts w:ascii="Times New Roman" w:hAnsi="Times New Roman" w:cs="Times New Roman"/>
                <w:color w:val="000000"/>
                <w:kern w:val="0"/>
                <w:szCs w:val="21"/>
              </w:rPr>
              <w:t>沙咀</w:t>
            </w:r>
            <w:proofErr w:type="gramEnd"/>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南冲水闸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20"/>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200"/>
              <w:rPr>
                <w:rFonts w:ascii="Times New Roman" w:hAnsi="Times New Roman" w:cs="Times New Roman"/>
                <w:color w:val="000000"/>
                <w:kern w:val="0"/>
                <w:szCs w:val="21"/>
              </w:rPr>
            </w:pPr>
            <w:r w:rsidRPr="003D2E79">
              <w:rPr>
                <w:rFonts w:ascii="Times New Roman" w:hAnsi="Times New Roman" w:cs="Times New Roman"/>
                <w:color w:val="000000"/>
                <w:kern w:val="0"/>
                <w:szCs w:val="21"/>
              </w:rPr>
              <w:t>双水河</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rPr>
                <w:rFonts w:ascii="Times New Roman" w:hAnsi="Times New Roman" w:cs="Times New Roman"/>
                <w:color w:val="000000"/>
                <w:kern w:val="0"/>
                <w:szCs w:val="21"/>
              </w:rPr>
            </w:pPr>
            <w:r w:rsidRPr="003D2E79">
              <w:rPr>
                <w:rFonts w:ascii="Times New Roman" w:hAnsi="Times New Roman" w:cs="Times New Roman"/>
                <w:color w:val="000000"/>
                <w:kern w:val="0"/>
                <w:szCs w:val="21"/>
              </w:rPr>
              <w:t>火筒</w:t>
            </w:r>
            <w:proofErr w:type="gramStart"/>
            <w:r w:rsidRPr="003D2E79">
              <w:rPr>
                <w:rFonts w:ascii="Times New Roman" w:hAnsi="Times New Roman" w:cs="Times New Roman"/>
                <w:color w:val="000000"/>
                <w:kern w:val="0"/>
                <w:szCs w:val="21"/>
              </w:rPr>
              <w:t>滘</w:t>
            </w:r>
            <w:proofErr w:type="gramEnd"/>
            <w:r w:rsidRPr="003D2E79">
              <w:rPr>
                <w:rFonts w:ascii="Times New Roman" w:hAnsi="Times New Roman" w:cs="Times New Roman"/>
                <w:color w:val="000000"/>
                <w:kern w:val="0"/>
                <w:szCs w:val="21"/>
              </w:rPr>
              <w:t>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0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岭头桥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20"/>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140"/>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200"/>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牛勒河</w:t>
            </w:r>
            <w:proofErr w:type="gramEnd"/>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rPr>
                <w:rFonts w:ascii="Times New Roman" w:hAnsi="Times New Roman" w:cs="Times New Roman"/>
                <w:color w:val="000000"/>
                <w:kern w:val="0"/>
                <w:szCs w:val="21"/>
              </w:rPr>
            </w:pPr>
            <w:r w:rsidRPr="003D2E79">
              <w:rPr>
                <w:rFonts w:ascii="Times New Roman" w:hAnsi="Times New Roman" w:cs="Times New Roman"/>
                <w:color w:val="000000"/>
                <w:kern w:val="0"/>
                <w:szCs w:val="21"/>
              </w:rPr>
              <w:t>牛勒口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0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公路桥</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20"/>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200"/>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基背河</w:t>
            </w:r>
            <w:proofErr w:type="gramEnd"/>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300"/>
              <w:rPr>
                <w:rFonts w:ascii="Times New Roman" w:hAnsi="Times New Roman" w:cs="Times New Roman"/>
                <w:color w:val="000000"/>
                <w:kern w:val="0"/>
                <w:szCs w:val="21"/>
              </w:rPr>
            </w:pPr>
            <w:r w:rsidRPr="003D2E79">
              <w:rPr>
                <w:rFonts w:ascii="Times New Roman" w:hAnsi="Times New Roman" w:cs="Times New Roman"/>
                <w:color w:val="000000"/>
                <w:kern w:val="0"/>
                <w:szCs w:val="21"/>
              </w:rPr>
              <w:t>上沙口</w:t>
            </w:r>
          </w:p>
        </w:tc>
        <w:tc>
          <w:tcPr>
            <w:tcW w:w="2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0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东北队</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ind w:firstLine="420"/>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r w:rsidR="003D2E79" w:rsidRPr="003D2E79" w:rsidTr="00AF055E">
        <w:trPr>
          <w:trHeight w:val="69"/>
          <w:tblHeader/>
          <w:tblCellSpacing w:w="11" w:type="dxa"/>
          <w:jc w:val="center"/>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ind w:firstLine="200"/>
              <w:rPr>
                <w:rFonts w:ascii="Times New Roman" w:hAnsi="Times New Roman" w:cs="Times New Roman"/>
                <w:color w:val="000000"/>
                <w:kern w:val="0"/>
                <w:szCs w:val="21"/>
              </w:rPr>
            </w:pPr>
            <w:r w:rsidRPr="003D2E79">
              <w:rPr>
                <w:rFonts w:ascii="Times New Roman" w:hAnsi="Times New Roman" w:cs="Times New Roman"/>
                <w:color w:val="000000"/>
                <w:kern w:val="0"/>
                <w:szCs w:val="21"/>
              </w:rPr>
              <w:t>潭江</w:t>
            </w:r>
            <w:r w:rsidRPr="003D2E79">
              <w:rPr>
                <w:rFonts w:ascii="Times New Roman" w:hAnsi="Times New Roman" w:cs="Times New Roman"/>
                <w:color w:val="000000"/>
                <w:kern w:val="0"/>
                <w:szCs w:val="21"/>
              </w:rPr>
              <w:t>4</w:t>
            </w: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合山（合山水闸）</w:t>
            </w:r>
          </w:p>
        </w:tc>
        <w:tc>
          <w:tcPr>
            <w:tcW w:w="2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义兴</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29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c>
          <w:tcPr>
            <w:tcW w:w="20" w:type="dxa"/>
            <w:tcBorders>
              <w:top w:val="nil"/>
              <w:left w:val="nil"/>
              <w:bottom w:val="nil"/>
              <w:right w:val="nil"/>
            </w:tcBorders>
            <w:vAlign w:val="center"/>
            <w:hideMark/>
          </w:tcPr>
          <w:p w:rsidR="003D2E79" w:rsidRPr="003D2E79" w:rsidRDefault="003D2E79" w:rsidP="003D2E79">
            <w:pPr>
              <w:widowControl/>
              <w:adjustRightInd w:val="0"/>
              <w:snapToGrid w:val="0"/>
              <w:jc w:val="left"/>
              <w:rPr>
                <w:rFonts w:ascii="Times New Roman" w:eastAsia="宋体" w:hAnsi="Times New Roman" w:cs="Times New Roman"/>
                <w:kern w:val="0"/>
                <w:szCs w:val="21"/>
              </w:rPr>
            </w:pPr>
          </w:p>
        </w:tc>
      </w:tr>
    </w:tbl>
    <w:p w:rsidR="003D2E79" w:rsidRPr="003D2E79" w:rsidRDefault="003D2E79" w:rsidP="003D2E79">
      <w:pPr>
        <w:widowControl/>
        <w:ind w:firstLineChars="350" w:firstLine="735"/>
        <w:rPr>
          <w:rFonts w:ascii="Times New Roman" w:eastAsia="宋体" w:hAnsi="Times New Roman" w:cs="Times New Roman"/>
          <w:color w:val="000000"/>
          <w:kern w:val="0"/>
          <w:szCs w:val="21"/>
        </w:rPr>
      </w:pPr>
    </w:p>
    <w:p w:rsidR="003D2E79" w:rsidRPr="003D2E79" w:rsidRDefault="003D2E79" w:rsidP="003D2E79">
      <w:pPr>
        <w:widowControl/>
        <w:jc w:val="left"/>
        <w:rPr>
          <w:rFonts w:ascii="Times New Roman" w:eastAsia="方正小标宋简体" w:hAnsi="Times New Roman" w:cs="Times New Roman"/>
          <w:sz w:val="44"/>
          <w:szCs w:val="44"/>
        </w:rPr>
      </w:pPr>
      <w:r w:rsidRPr="003D2E79">
        <w:rPr>
          <w:rFonts w:ascii="Times New Roman" w:eastAsia="方正小标宋简体" w:hAnsi="Times New Roman" w:cs="Times New Roman"/>
          <w:sz w:val="44"/>
          <w:szCs w:val="44"/>
        </w:rPr>
        <w:br w:type="page"/>
      </w:r>
    </w:p>
    <w:p w:rsidR="003D2E79" w:rsidRPr="003D2E79" w:rsidRDefault="003D2E79" w:rsidP="003D2E79">
      <w:pPr>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sz w:val="44"/>
          <w:szCs w:val="44"/>
        </w:rPr>
        <w:t>9.</w:t>
      </w:r>
      <w:r w:rsidRPr="003D2E79">
        <w:rPr>
          <w:rFonts w:ascii="Times New Roman" w:eastAsia="方正小标宋简体" w:hAnsi="Times New Roman" w:cs="Times New Roman"/>
          <w:sz w:val="44"/>
          <w:szCs w:val="44"/>
        </w:rPr>
        <w:t>惠州海事局辖区内河通航水域</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85"/>
        <w:gridCol w:w="2409"/>
        <w:gridCol w:w="2410"/>
        <w:gridCol w:w="1559"/>
        <w:gridCol w:w="3686"/>
      </w:tblGrid>
      <w:tr w:rsidR="003D2E79" w:rsidRPr="003D2E79" w:rsidTr="00AF055E">
        <w:trPr>
          <w:trHeight w:val="466"/>
        </w:trPr>
        <w:tc>
          <w:tcPr>
            <w:tcW w:w="1417"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985"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2409"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2410"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559"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3686"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1001"/>
        </w:trPr>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98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东江干流</w:t>
            </w:r>
          </w:p>
        </w:tc>
        <w:tc>
          <w:tcPr>
            <w:tcW w:w="240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企石水闸</w:t>
            </w:r>
          </w:p>
        </w:tc>
        <w:tc>
          <w:tcPr>
            <w:tcW w:w="241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秋香</w:t>
            </w:r>
            <w:r w:rsidRPr="003D2E79">
              <w:rPr>
                <w:rFonts w:ascii="Times New Roman" w:hAnsi="Times New Roman" w:cs="Times New Roman"/>
                <w:color w:val="000000"/>
                <w:kern w:val="0"/>
                <w:szCs w:val="21"/>
              </w:rPr>
              <w:t>江口</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119</w:t>
            </w:r>
          </w:p>
        </w:tc>
        <w:tc>
          <w:tcPr>
            <w:tcW w:w="3686"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26"/>
        </w:trPr>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98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西枝江</w:t>
            </w:r>
          </w:p>
        </w:tc>
        <w:tc>
          <w:tcPr>
            <w:tcW w:w="240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惠州市城区</w:t>
            </w:r>
          </w:p>
        </w:tc>
        <w:tc>
          <w:tcPr>
            <w:tcW w:w="241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惠东平山大桥</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48</w:t>
            </w:r>
          </w:p>
        </w:tc>
        <w:tc>
          <w:tcPr>
            <w:tcW w:w="3686"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50"/>
        </w:trPr>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98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增江</w:t>
            </w:r>
          </w:p>
        </w:tc>
        <w:tc>
          <w:tcPr>
            <w:tcW w:w="240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龙潭浦</w:t>
            </w:r>
          </w:p>
        </w:tc>
        <w:tc>
          <w:tcPr>
            <w:tcW w:w="241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香溪桥</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41</w:t>
            </w:r>
          </w:p>
        </w:tc>
        <w:tc>
          <w:tcPr>
            <w:tcW w:w="3686"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50"/>
        </w:trPr>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合计</w:t>
            </w:r>
          </w:p>
        </w:tc>
        <w:tc>
          <w:tcPr>
            <w:tcW w:w="198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240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241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208</w:t>
            </w:r>
          </w:p>
        </w:tc>
        <w:tc>
          <w:tcPr>
            <w:tcW w:w="3686"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bl>
    <w:p w:rsidR="003D2E79" w:rsidRPr="003D2E79" w:rsidRDefault="003D2E79" w:rsidP="003D2E79">
      <w:pPr>
        <w:rPr>
          <w:rFonts w:ascii="Times New Roman" w:eastAsia="方正小标宋简体" w:hAnsi="Times New Roman" w:cs="Times New Roman"/>
          <w:sz w:val="44"/>
          <w:szCs w:val="44"/>
        </w:rPr>
      </w:pPr>
    </w:p>
    <w:p w:rsidR="003D2E79" w:rsidRPr="003D2E79" w:rsidRDefault="003D2E79" w:rsidP="003D2E79">
      <w:pPr>
        <w:widowControl/>
        <w:jc w:val="left"/>
        <w:rPr>
          <w:rFonts w:ascii="Times New Roman" w:eastAsia="方正小标宋简体" w:hAnsi="Times New Roman" w:cs="Times New Roman"/>
          <w:sz w:val="44"/>
          <w:szCs w:val="44"/>
        </w:rPr>
      </w:pPr>
      <w:r w:rsidRPr="003D2E79">
        <w:rPr>
          <w:rFonts w:ascii="Times New Roman" w:eastAsia="方正小标宋简体" w:hAnsi="Times New Roman" w:cs="Times New Roman"/>
          <w:sz w:val="44"/>
          <w:szCs w:val="44"/>
        </w:rPr>
        <w:br w:type="page"/>
      </w:r>
    </w:p>
    <w:p w:rsidR="003D2E79" w:rsidRPr="003D2E79" w:rsidRDefault="003D2E79" w:rsidP="003D2E79">
      <w:pPr>
        <w:widowControl/>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bCs/>
          <w:color w:val="000000"/>
          <w:kern w:val="0"/>
          <w:sz w:val="44"/>
          <w:szCs w:val="44"/>
        </w:rPr>
        <w:t>10.</w:t>
      </w:r>
      <w:r w:rsidRPr="003D2E79">
        <w:rPr>
          <w:rFonts w:ascii="Times New Roman" w:eastAsia="方正小标宋简体" w:hAnsi="Times New Roman" w:cs="Times New Roman"/>
          <w:bCs/>
          <w:color w:val="000000"/>
          <w:kern w:val="0"/>
          <w:sz w:val="44"/>
          <w:szCs w:val="44"/>
        </w:rPr>
        <w:t>肇庆海事局辖区内河通航水域</w:t>
      </w:r>
    </w:p>
    <w:tbl>
      <w:tblPr>
        <w:tblW w:w="13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559"/>
        <w:gridCol w:w="3115"/>
        <w:gridCol w:w="2555"/>
        <w:gridCol w:w="1701"/>
        <w:gridCol w:w="3266"/>
      </w:tblGrid>
      <w:tr w:rsidR="003D2E79" w:rsidRPr="003D2E79" w:rsidTr="00AF055E">
        <w:trPr>
          <w:trHeight w:val="183"/>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311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2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583"/>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西江肇庆段水域</w:t>
            </w:r>
            <w:r w:rsidRPr="003D2E79">
              <w:rPr>
                <w:rFonts w:ascii="Times New Roman" w:hAnsi="Times New Roman" w:cs="Times New Roman"/>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西江界首灯标</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盐关村附近</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与对岸</w:t>
            </w:r>
            <w:proofErr w:type="gramStart"/>
            <w:r w:rsidRPr="003D2E79">
              <w:rPr>
                <w:rFonts w:ascii="Times New Roman" w:hAnsi="Times New Roman" w:cs="Times New Roman"/>
                <w:color w:val="000000"/>
                <w:kern w:val="0"/>
                <w:szCs w:val="21"/>
              </w:rPr>
              <w:t>下典口</w:t>
            </w:r>
            <w:proofErr w:type="gramEnd"/>
            <w:r w:rsidRPr="003D2E79">
              <w:rPr>
                <w:rFonts w:ascii="Times New Roman" w:hAnsi="Times New Roman" w:cs="Times New Roman"/>
                <w:color w:val="000000"/>
                <w:kern w:val="0"/>
                <w:szCs w:val="21"/>
              </w:rPr>
              <w:t>连线</w:t>
            </w:r>
          </w:p>
        </w:tc>
        <w:tc>
          <w:tcPr>
            <w:tcW w:w="2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西江云安区大河口与</w:t>
            </w:r>
            <w:proofErr w:type="gramStart"/>
            <w:r w:rsidRPr="003D2E79">
              <w:rPr>
                <w:rFonts w:ascii="Times New Roman" w:hAnsi="Times New Roman" w:cs="Times New Roman"/>
                <w:color w:val="000000"/>
                <w:kern w:val="0"/>
                <w:szCs w:val="21"/>
              </w:rPr>
              <w:t>西寅沙</w:t>
            </w:r>
            <w:proofErr w:type="gramEnd"/>
            <w:r w:rsidRPr="003D2E79">
              <w:rPr>
                <w:rFonts w:ascii="Times New Roman" w:hAnsi="Times New Roman" w:cs="Times New Roman"/>
                <w:color w:val="000000"/>
                <w:kern w:val="0"/>
                <w:szCs w:val="21"/>
              </w:rPr>
              <w:t>连线</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84</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1192"/>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西江肇庆段水域</w:t>
            </w:r>
            <w:r w:rsidRPr="003D2E79">
              <w:rPr>
                <w:rFonts w:ascii="Times New Roman" w:hAnsi="Times New Roman" w:cs="Times New Roman"/>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西江高要禄步岗仔头至右岸肇庆、云浮行政分界连线</w:t>
            </w:r>
          </w:p>
        </w:tc>
        <w:tc>
          <w:tcPr>
            <w:tcW w:w="2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肇庆大桥</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37</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481"/>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西江肇庆段水域</w:t>
            </w:r>
            <w:r w:rsidRPr="003D2E79">
              <w:rPr>
                <w:rFonts w:ascii="Times New Roman" w:hAnsi="Times New Roman" w:cs="Times New Roman"/>
                <w:color w:val="000000"/>
                <w:kern w:val="0"/>
                <w:szCs w:val="21"/>
              </w:rPr>
              <w:t>3</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肇庆大桥</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铁线角与五顶岗涌口上</w:t>
            </w:r>
            <w:proofErr w:type="gramStart"/>
            <w:r w:rsidRPr="003D2E79">
              <w:rPr>
                <w:rFonts w:ascii="Times New Roman" w:hAnsi="Times New Roman" w:cs="Times New Roman"/>
                <w:color w:val="000000"/>
                <w:kern w:val="0"/>
                <w:szCs w:val="21"/>
              </w:rPr>
              <w:t>咀</w:t>
            </w:r>
            <w:proofErr w:type="gramEnd"/>
            <w:r w:rsidRPr="003D2E79">
              <w:rPr>
                <w:rFonts w:ascii="Times New Roman" w:hAnsi="Times New Roman" w:cs="Times New Roman"/>
                <w:color w:val="000000"/>
                <w:kern w:val="0"/>
                <w:szCs w:val="21"/>
              </w:rPr>
              <w:t>连线</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46</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766"/>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北江马房段水域</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北江干流丰平洲尾与左岸盛发管桩厂下游约</w:t>
            </w:r>
            <w:r w:rsidRPr="003D2E79">
              <w:rPr>
                <w:rFonts w:ascii="Times New Roman" w:hAnsi="Times New Roman" w:cs="Times New Roman"/>
                <w:color w:val="000000"/>
                <w:kern w:val="0"/>
                <w:szCs w:val="21"/>
              </w:rPr>
              <w:t>250</w:t>
            </w:r>
            <w:r w:rsidRPr="003D2E79">
              <w:rPr>
                <w:rFonts w:ascii="Times New Roman" w:hAnsi="Times New Roman" w:cs="Times New Roman"/>
                <w:color w:val="000000"/>
                <w:kern w:val="0"/>
                <w:szCs w:val="21"/>
              </w:rPr>
              <w:t>米连线</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郭苏排灌站与对岸三水河口</w:t>
            </w:r>
            <w:proofErr w:type="gramStart"/>
            <w:r w:rsidRPr="003D2E79">
              <w:rPr>
                <w:rFonts w:ascii="Times New Roman" w:hAnsi="Times New Roman" w:cs="Times New Roman"/>
                <w:color w:val="000000"/>
                <w:kern w:val="0"/>
                <w:szCs w:val="21"/>
              </w:rPr>
              <w:t>左田货运</w:t>
            </w:r>
            <w:proofErr w:type="gramEnd"/>
            <w:r w:rsidRPr="003D2E79">
              <w:rPr>
                <w:rFonts w:ascii="Times New Roman" w:hAnsi="Times New Roman" w:cs="Times New Roman"/>
                <w:color w:val="000000"/>
                <w:kern w:val="0"/>
                <w:szCs w:val="21"/>
              </w:rPr>
              <w:t>码头上角连线</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约</w:t>
            </w:r>
            <w:r w:rsidRPr="003D2E79">
              <w:rPr>
                <w:rFonts w:ascii="Times New Roman" w:hAnsi="Times New Roman" w:cs="Times New Roman"/>
                <w:color w:val="000000"/>
                <w:kern w:val="0"/>
                <w:szCs w:val="21"/>
              </w:rPr>
              <w:t>5</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274"/>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绥江</w:t>
            </w:r>
            <w:r w:rsidRPr="003D2E79">
              <w:rPr>
                <w:rFonts w:ascii="Times New Roman" w:hAnsi="Times New Roman" w:cs="Times New Roman"/>
                <w:color w:val="000000"/>
                <w:kern w:val="0"/>
                <w:szCs w:val="21"/>
              </w:rPr>
              <w:t>1</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四会马房</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四会大桥</w:t>
            </w:r>
          </w:p>
        </w:tc>
        <w:tc>
          <w:tcPr>
            <w:tcW w:w="1701"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23</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0"/>
          <w:jc w:val="center"/>
        </w:trPr>
        <w:tc>
          <w:tcPr>
            <w:tcW w:w="98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绥江</w:t>
            </w:r>
            <w:r w:rsidRPr="003D2E79">
              <w:rPr>
                <w:rFonts w:ascii="Times New Roman" w:hAnsi="Times New Roman" w:cs="Times New Roman"/>
                <w:color w:val="000000"/>
                <w:kern w:val="0"/>
                <w:szCs w:val="21"/>
              </w:rPr>
              <w:t>2</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四会大桥</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古水大桥</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69</w:t>
            </w:r>
            <w:r w:rsidRPr="003D2E79">
              <w:rPr>
                <w:rFonts w:ascii="Times New Roman" w:hAnsi="Times New Roman" w:cs="Times New Roman"/>
                <w:color w:val="000000"/>
                <w:kern w:val="0"/>
                <w:szCs w:val="21"/>
              </w:rPr>
              <w:t>公里</w:t>
            </w:r>
          </w:p>
        </w:tc>
        <w:tc>
          <w:tcPr>
            <w:tcW w:w="326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377"/>
          <w:jc w:val="center"/>
        </w:trPr>
        <w:tc>
          <w:tcPr>
            <w:tcW w:w="988"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绥江</w:t>
            </w:r>
            <w:r w:rsidRPr="003D2E79">
              <w:rPr>
                <w:rFonts w:ascii="Times New Roman" w:hAnsi="Times New Roman" w:cs="Times New Roman"/>
                <w:color w:val="000000"/>
                <w:kern w:val="0"/>
                <w:szCs w:val="21"/>
              </w:rPr>
              <w:t>3</w:t>
            </w:r>
          </w:p>
        </w:tc>
        <w:tc>
          <w:tcPr>
            <w:tcW w:w="311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古水大桥</w:t>
            </w:r>
          </w:p>
        </w:tc>
        <w:tc>
          <w:tcPr>
            <w:tcW w:w="255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怀城大桥</w:t>
            </w:r>
          </w:p>
        </w:tc>
        <w:tc>
          <w:tcPr>
            <w:tcW w:w="170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55</w:t>
            </w:r>
            <w:r w:rsidRPr="003D2E79">
              <w:rPr>
                <w:rFonts w:ascii="Times New Roman" w:hAnsi="Times New Roman" w:cs="Times New Roman"/>
                <w:color w:val="000000"/>
                <w:kern w:val="0"/>
                <w:szCs w:val="21"/>
              </w:rPr>
              <w:t>公里</w:t>
            </w:r>
          </w:p>
        </w:tc>
        <w:tc>
          <w:tcPr>
            <w:tcW w:w="3266"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0"/>
          <w:jc w:val="center"/>
        </w:trPr>
        <w:tc>
          <w:tcPr>
            <w:tcW w:w="988"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新兴江</w:t>
            </w:r>
            <w:proofErr w:type="gramEnd"/>
          </w:p>
        </w:tc>
        <w:tc>
          <w:tcPr>
            <w:tcW w:w="311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新兴江口</w:t>
            </w:r>
          </w:p>
        </w:tc>
        <w:tc>
          <w:tcPr>
            <w:tcW w:w="255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新桥大桥</w:t>
            </w:r>
          </w:p>
        </w:tc>
        <w:tc>
          <w:tcPr>
            <w:tcW w:w="170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约</w:t>
            </w:r>
            <w:r w:rsidRPr="003D2E79">
              <w:rPr>
                <w:rFonts w:ascii="Times New Roman" w:hAnsi="Times New Roman" w:cs="Times New Roman"/>
                <w:color w:val="000000"/>
                <w:kern w:val="0"/>
                <w:szCs w:val="21"/>
              </w:rPr>
              <w:t>15</w:t>
            </w:r>
            <w:r w:rsidRPr="003D2E79">
              <w:rPr>
                <w:rFonts w:ascii="Times New Roman" w:hAnsi="Times New Roman" w:cs="Times New Roman"/>
                <w:color w:val="000000"/>
                <w:kern w:val="0"/>
                <w:szCs w:val="21"/>
              </w:rPr>
              <w:t>公里</w:t>
            </w:r>
          </w:p>
        </w:tc>
        <w:tc>
          <w:tcPr>
            <w:tcW w:w="3266"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94"/>
          <w:jc w:val="center"/>
        </w:trPr>
        <w:tc>
          <w:tcPr>
            <w:tcW w:w="988"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贺江封开</w:t>
            </w:r>
            <w:proofErr w:type="gramEnd"/>
            <w:r w:rsidRPr="003D2E79">
              <w:rPr>
                <w:rFonts w:ascii="Times New Roman" w:hAnsi="Times New Roman" w:cs="Times New Roman"/>
                <w:color w:val="000000"/>
                <w:kern w:val="0"/>
                <w:szCs w:val="21"/>
              </w:rPr>
              <w:t>段水域</w:t>
            </w:r>
          </w:p>
        </w:tc>
        <w:tc>
          <w:tcPr>
            <w:tcW w:w="311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江口镇</w:t>
            </w:r>
          </w:p>
        </w:tc>
        <w:tc>
          <w:tcPr>
            <w:tcW w:w="255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南丰白沙</w:t>
            </w:r>
          </w:p>
        </w:tc>
        <w:tc>
          <w:tcPr>
            <w:tcW w:w="170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约</w:t>
            </w:r>
            <w:r w:rsidRPr="003D2E79">
              <w:rPr>
                <w:rFonts w:ascii="Times New Roman" w:hAnsi="Times New Roman" w:cs="Times New Roman"/>
                <w:color w:val="000000"/>
                <w:kern w:val="0"/>
                <w:szCs w:val="21"/>
              </w:rPr>
              <w:t>115</w:t>
            </w:r>
            <w:r w:rsidRPr="003D2E79">
              <w:rPr>
                <w:rFonts w:ascii="Times New Roman" w:hAnsi="Times New Roman" w:cs="Times New Roman"/>
                <w:color w:val="000000"/>
                <w:kern w:val="0"/>
                <w:szCs w:val="21"/>
              </w:rPr>
              <w:t>公里</w:t>
            </w:r>
          </w:p>
        </w:tc>
        <w:tc>
          <w:tcPr>
            <w:tcW w:w="3266"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0"/>
          <w:jc w:val="center"/>
        </w:trPr>
        <w:tc>
          <w:tcPr>
            <w:tcW w:w="988"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
        </w:tc>
        <w:tc>
          <w:tcPr>
            <w:tcW w:w="1559"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东安江封开段水域</w:t>
            </w:r>
          </w:p>
        </w:tc>
        <w:tc>
          <w:tcPr>
            <w:tcW w:w="311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大洲</w:t>
            </w:r>
          </w:p>
        </w:tc>
        <w:tc>
          <w:tcPr>
            <w:tcW w:w="2555"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岐</w:t>
            </w:r>
            <w:proofErr w:type="gramEnd"/>
            <w:r w:rsidRPr="003D2E79">
              <w:rPr>
                <w:rFonts w:ascii="Times New Roman" w:hAnsi="Times New Roman" w:cs="Times New Roman"/>
                <w:color w:val="000000"/>
                <w:kern w:val="0"/>
                <w:szCs w:val="21"/>
              </w:rPr>
              <w:t>领</w:t>
            </w:r>
          </w:p>
        </w:tc>
        <w:tc>
          <w:tcPr>
            <w:tcW w:w="170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约</w:t>
            </w:r>
            <w:r w:rsidRPr="003D2E79">
              <w:rPr>
                <w:rFonts w:ascii="Times New Roman" w:hAnsi="Times New Roman" w:cs="Times New Roman"/>
                <w:color w:val="000000"/>
                <w:kern w:val="0"/>
                <w:szCs w:val="21"/>
              </w:rPr>
              <w:t>21</w:t>
            </w:r>
            <w:r w:rsidRPr="003D2E79">
              <w:rPr>
                <w:rFonts w:ascii="Times New Roman" w:hAnsi="Times New Roman" w:cs="Times New Roman"/>
                <w:color w:val="000000"/>
                <w:kern w:val="0"/>
                <w:szCs w:val="21"/>
              </w:rPr>
              <w:t>公里</w:t>
            </w:r>
          </w:p>
        </w:tc>
        <w:tc>
          <w:tcPr>
            <w:tcW w:w="3266"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bl>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仿宋_GB2312" w:hAnsi="Times New Roman" w:cs="Times New Roman"/>
        </w:rPr>
        <w:br w:type="page"/>
      </w:r>
      <w:r w:rsidRPr="003D2E79">
        <w:rPr>
          <w:rFonts w:ascii="Times New Roman" w:eastAsia="方正小标宋_GBK" w:hAnsi="Times New Roman" w:cs="Times New Roman"/>
          <w:sz w:val="44"/>
          <w:szCs w:val="44"/>
        </w:rPr>
        <w:t>11.</w:t>
      </w:r>
      <w:r w:rsidRPr="003D2E79">
        <w:rPr>
          <w:rFonts w:ascii="Times New Roman" w:eastAsia="方正小标宋_GBK" w:hAnsi="Times New Roman" w:cs="Times New Roman"/>
          <w:sz w:val="44"/>
          <w:szCs w:val="44"/>
        </w:rPr>
        <w:t>茂名海事局辖区内河通航水域</w:t>
      </w:r>
    </w:p>
    <w:tbl>
      <w:tblPr>
        <w:tblW w:w="0" w:type="auto"/>
        <w:tblInd w:w="96" w:type="dxa"/>
        <w:tblCellMar>
          <w:left w:w="0" w:type="dxa"/>
          <w:right w:w="0" w:type="dxa"/>
        </w:tblCellMar>
        <w:tblLook w:val="04A0" w:firstRow="1" w:lastRow="0" w:firstColumn="1" w:lastColumn="0" w:noHBand="0" w:noVBand="1"/>
      </w:tblPr>
      <w:tblGrid>
        <w:gridCol w:w="427"/>
        <w:gridCol w:w="1594"/>
        <w:gridCol w:w="1134"/>
        <w:gridCol w:w="1134"/>
        <w:gridCol w:w="1134"/>
        <w:gridCol w:w="8419"/>
      </w:tblGrid>
      <w:tr w:rsidR="003D2E79" w:rsidRPr="003D2E79" w:rsidTr="00AF055E">
        <w:trPr>
          <w:trHeight w:val="509"/>
        </w:trPr>
        <w:tc>
          <w:tcPr>
            <w:tcW w:w="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终点名称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p>
        </w:tc>
        <w:tc>
          <w:tcPr>
            <w:tcW w:w="84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361"/>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高州水库</w:t>
            </w:r>
            <w:r w:rsidRPr="003D2E79">
              <w:rPr>
                <w:rFonts w:ascii="Times New Roman" w:hAnsi="Times New Roman" w:cs="Times New Roman"/>
                <w:color w:val="000000"/>
                <w:kern w:val="0"/>
                <w:szCs w:val="21"/>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关塘</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湾腰</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关塘（</w:t>
            </w:r>
            <w:r w:rsidRPr="003D2E79">
              <w:rPr>
                <w:rFonts w:ascii="Times New Roman" w:hAnsi="Times New Roman" w:cs="Times New Roman"/>
                <w:color w:val="000000"/>
                <w:kern w:val="0"/>
                <w:szCs w:val="21"/>
              </w:rPr>
              <w:t>111°3′12.79″E/22°2′26.06″N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湾腰（</w:t>
            </w:r>
            <w:r w:rsidRPr="003D2E79">
              <w:rPr>
                <w:rFonts w:ascii="Times New Roman" w:hAnsi="Times New Roman" w:cs="Times New Roman"/>
                <w:color w:val="000000"/>
                <w:kern w:val="0"/>
                <w:szCs w:val="21"/>
              </w:rPr>
              <w:t>111° 07′ 14.2"E/22° 03′12.0"N</w:t>
            </w:r>
            <w:r w:rsidRPr="003D2E79">
              <w:rPr>
                <w:rFonts w:ascii="Times New Roman" w:hAnsi="Times New Roman" w:cs="Times New Roman"/>
                <w:color w:val="000000"/>
                <w:kern w:val="0"/>
                <w:szCs w:val="21"/>
              </w:rPr>
              <w:t>）</w:t>
            </w:r>
          </w:p>
        </w:tc>
      </w:tr>
      <w:tr w:rsidR="003D2E79" w:rsidRPr="003D2E79" w:rsidTr="00AF055E">
        <w:trPr>
          <w:trHeight w:val="30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高州水库</w:t>
            </w:r>
            <w:r w:rsidRPr="003D2E79">
              <w:rPr>
                <w:rFonts w:ascii="Times New Roman" w:hAnsi="Times New Roman" w:cs="Times New Roman"/>
                <w:color w:val="000000"/>
                <w:kern w:val="0"/>
                <w:szCs w:val="21"/>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石坟</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长坡（</w:t>
            </w:r>
            <w:r w:rsidRPr="003D2E79">
              <w:rPr>
                <w:rFonts w:ascii="Times New Roman" w:hAnsi="Times New Roman" w:cs="Times New Roman"/>
                <w:color w:val="000000"/>
                <w:kern w:val="0"/>
                <w:szCs w:val="21"/>
              </w:rPr>
              <w:t>111°1′7.14″E/22°2′39.46″N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石坟（</w:t>
            </w:r>
            <w:r w:rsidRPr="003D2E79">
              <w:rPr>
                <w:rFonts w:ascii="Times New Roman" w:hAnsi="Times New Roman" w:cs="Times New Roman"/>
                <w:color w:val="000000"/>
                <w:kern w:val="0"/>
                <w:szCs w:val="21"/>
              </w:rPr>
              <w:t>111°5′48.58″E/22°2′45.01″N</w:t>
            </w:r>
            <w:r w:rsidRPr="003D2E79">
              <w:rPr>
                <w:rFonts w:ascii="Times New Roman" w:hAnsi="Times New Roman" w:cs="Times New Roman"/>
                <w:color w:val="000000"/>
                <w:kern w:val="0"/>
                <w:szCs w:val="21"/>
              </w:rPr>
              <w:t>）</w:t>
            </w:r>
          </w:p>
        </w:tc>
      </w:tr>
      <w:tr w:rsidR="003D2E79" w:rsidRPr="003D2E79" w:rsidTr="00AF055E">
        <w:trPr>
          <w:trHeight w:val="60"/>
        </w:trPr>
        <w:tc>
          <w:tcPr>
            <w:tcW w:w="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5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高州水库</w:t>
            </w:r>
            <w:r w:rsidRPr="003D2E79">
              <w:rPr>
                <w:rFonts w:ascii="Times New Roman" w:hAnsi="Times New Roman" w:cs="Times New Roman"/>
                <w:color w:val="000000"/>
                <w:kern w:val="0"/>
                <w:szCs w:val="21"/>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长坡</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龙头</w:t>
            </w:r>
            <w:proofErr w:type="gramStart"/>
            <w:r w:rsidRPr="003D2E79">
              <w:rPr>
                <w:rFonts w:ascii="Times New Roman" w:hAnsi="Times New Roman" w:cs="Times New Roman"/>
                <w:color w:val="000000"/>
                <w:kern w:val="0"/>
                <w:szCs w:val="21"/>
              </w:rPr>
              <w:t>坳</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textAlignment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8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长坡（</w:t>
            </w:r>
            <w:r w:rsidRPr="003D2E79">
              <w:rPr>
                <w:rFonts w:ascii="Times New Roman" w:hAnsi="Times New Roman" w:cs="Times New Roman"/>
                <w:color w:val="000000"/>
                <w:kern w:val="0"/>
                <w:szCs w:val="21"/>
              </w:rPr>
              <w:t>111°1′7.14″E/22°2′39.46″N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龙头</w:t>
            </w:r>
            <w:proofErr w:type="gramStart"/>
            <w:r w:rsidRPr="003D2E79">
              <w:rPr>
                <w:rFonts w:ascii="Times New Roman" w:hAnsi="Times New Roman" w:cs="Times New Roman"/>
                <w:color w:val="000000"/>
                <w:kern w:val="0"/>
                <w:szCs w:val="21"/>
              </w:rPr>
              <w:t>坳</w:t>
            </w:r>
            <w:proofErr w:type="gramEnd"/>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111°3′2.41″E/22°4′49.85″N</w:t>
            </w:r>
            <w:r w:rsidRPr="003D2E79">
              <w:rPr>
                <w:rFonts w:ascii="Times New Roman" w:hAnsi="Times New Roman" w:cs="Times New Roman"/>
                <w:color w:val="000000"/>
                <w:kern w:val="0"/>
                <w:szCs w:val="21"/>
              </w:rPr>
              <w:t>）</w:t>
            </w:r>
          </w:p>
        </w:tc>
      </w:tr>
    </w:tbl>
    <w:p w:rsidR="003D2E79" w:rsidRPr="003D2E79" w:rsidRDefault="003D2E79" w:rsidP="003D2E79">
      <w:pPr>
        <w:widowControl/>
        <w:jc w:val="left"/>
        <w:rPr>
          <w:rFonts w:ascii="Times New Roman" w:hAnsi="Times New Roman" w:cs="Times New Roman"/>
          <w:sz w:val="24"/>
          <w:szCs w:val="24"/>
        </w:rPr>
      </w:pPr>
      <w:r w:rsidRPr="003D2E79">
        <w:rPr>
          <w:rFonts w:ascii="Times New Roman" w:hAnsi="Times New Roman" w:cs="Times New Roman"/>
          <w:sz w:val="24"/>
          <w:szCs w:val="24"/>
        </w:rPr>
        <w:br w:type="page"/>
      </w:r>
    </w:p>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方正小标宋_GBK" w:hAnsi="Times New Roman" w:cs="Times New Roman" w:hint="eastAsia"/>
          <w:sz w:val="44"/>
          <w:szCs w:val="44"/>
        </w:rPr>
        <w:t>12.</w:t>
      </w:r>
      <w:r w:rsidRPr="003D2E79">
        <w:rPr>
          <w:rFonts w:ascii="Times New Roman" w:eastAsia="方正小标宋_GBK" w:hAnsi="Times New Roman" w:cs="Times New Roman"/>
          <w:sz w:val="44"/>
          <w:szCs w:val="44"/>
        </w:rPr>
        <w:t>阳江海事局辖区内河通航水域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65"/>
        <w:gridCol w:w="1701"/>
        <w:gridCol w:w="3118"/>
        <w:gridCol w:w="1276"/>
        <w:gridCol w:w="5554"/>
      </w:tblGrid>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5554"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漠</w:t>
            </w:r>
            <w:proofErr w:type="gramEnd"/>
            <w:r w:rsidRPr="003D2E79">
              <w:rPr>
                <w:rFonts w:ascii="Times New Roman" w:hAnsi="Times New Roman" w:cs="Times New Roman"/>
                <w:color w:val="000000"/>
                <w:kern w:val="0"/>
                <w:szCs w:val="21"/>
              </w:rPr>
              <w:t>阳江主干流</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北津港</w:t>
            </w:r>
            <w:proofErr w:type="gramEnd"/>
            <w:r w:rsidRPr="003D2E79">
              <w:rPr>
                <w:rFonts w:ascii="Times New Roman" w:hAnsi="Times New Roman" w:cs="Times New Roman"/>
                <w:color w:val="000000"/>
                <w:kern w:val="0"/>
                <w:szCs w:val="21"/>
              </w:rPr>
              <w:t>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鱿鱼头大桥下游侧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22.2</w:t>
            </w:r>
          </w:p>
        </w:tc>
        <w:tc>
          <w:tcPr>
            <w:tcW w:w="555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漠</w:t>
            </w:r>
            <w:proofErr w:type="gramEnd"/>
            <w:r w:rsidRPr="003D2E79">
              <w:rPr>
                <w:rFonts w:ascii="Times New Roman" w:hAnsi="Times New Roman" w:cs="Times New Roman"/>
                <w:color w:val="000000"/>
                <w:kern w:val="0"/>
                <w:szCs w:val="21"/>
              </w:rPr>
              <w:t>阳江西河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埠场大桥</w:t>
            </w:r>
            <w:proofErr w:type="gramEnd"/>
            <w:r w:rsidRPr="003D2E79">
              <w:rPr>
                <w:rFonts w:ascii="Times New Roman" w:hAnsi="Times New Roman" w:cs="Times New Roman"/>
                <w:color w:val="000000"/>
                <w:kern w:val="0"/>
                <w:szCs w:val="21"/>
              </w:rPr>
              <w:t>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555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那龙河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北津港</w:t>
            </w:r>
            <w:proofErr w:type="gramEnd"/>
            <w:r w:rsidRPr="003D2E79">
              <w:rPr>
                <w:rFonts w:ascii="Times New Roman" w:hAnsi="Times New Roman" w:cs="Times New Roman"/>
                <w:color w:val="000000"/>
                <w:kern w:val="0"/>
                <w:szCs w:val="21"/>
              </w:rPr>
              <w:t>入海口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尖山大桥下游侧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555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三洲河</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三洲河口</w:t>
            </w:r>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雅白线公路桥上游侧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2.4</w:t>
            </w:r>
          </w:p>
        </w:tc>
        <w:tc>
          <w:tcPr>
            <w:tcW w:w="555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23"/>
          <w:jc w:val="center"/>
        </w:trPr>
        <w:tc>
          <w:tcPr>
            <w:tcW w:w="457"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66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丰头河</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丰头河口</w:t>
            </w:r>
            <w:proofErr w:type="gramEnd"/>
          </w:p>
        </w:tc>
        <w:tc>
          <w:tcPr>
            <w:tcW w:w="3118"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深茂</w:t>
            </w:r>
            <w:proofErr w:type="gramStart"/>
            <w:r w:rsidRPr="003D2E79">
              <w:rPr>
                <w:rFonts w:ascii="Times New Roman" w:hAnsi="Times New Roman" w:cs="Times New Roman"/>
                <w:color w:val="000000"/>
                <w:kern w:val="0"/>
                <w:szCs w:val="21"/>
              </w:rPr>
              <w:t>铁路丰头特大桥</w:t>
            </w:r>
            <w:proofErr w:type="gramEnd"/>
            <w:r w:rsidRPr="003D2E79">
              <w:rPr>
                <w:rFonts w:ascii="Times New Roman" w:hAnsi="Times New Roman" w:cs="Times New Roman"/>
                <w:color w:val="000000"/>
                <w:kern w:val="0"/>
                <w:szCs w:val="21"/>
              </w:rPr>
              <w:t>下游侧</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16</w:t>
            </w:r>
          </w:p>
        </w:tc>
        <w:tc>
          <w:tcPr>
            <w:tcW w:w="555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bl>
    <w:p w:rsidR="003D2E79" w:rsidRPr="003D2E79" w:rsidRDefault="003D2E79" w:rsidP="003D2E79">
      <w:pPr>
        <w:widowControl/>
        <w:jc w:val="left"/>
        <w:rPr>
          <w:rFonts w:ascii="Times New Roman" w:eastAsia="仿宋_GB2312" w:hAnsi="Times New Roman" w:cs="Times New Roman"/>
          <w:sz w:val="32"/>
          <w:szCs w:val="32"/>
        </w:rPr>
      </w:pPr>
      <w:r w:rsidRPr="003D2E79">
        <w:rPr>
          <w:rFonts w:ascii="Times New Roman" w:eastAsia="仿宋_GB2312" w:hAnsi="Times New Roman" w:cs="Times New Roman"/>
          <w:sz w:val="32"/>
          <w:szCs w:val="32"/>
        </w:rPr>
        <w:br w:type="page"/>
      </w:r>
    </w:p>
    <w:p w:rsidR="003D2E79" w:rsidRPr="003D2E79" w:rsidRDefault="003D2E79" w:rsidP="003D2E79">
      <w:pPr>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13.</w:t>
      </w:r>
      <w:r w:rsidRPr="003D2E79">
        <w:rPr>
          <w:rFonts w:ascii="Times New Roman" w:eastAsia="方正小标宋简体" w:hAnsi="Times New Roman" w:cs="Times New Roman"/>
          <w:sz w:val="44"/>
          <w:szCs w:val="44"/>
        </w:rPr>
        <w:t>潮州海事局辖区内河通航水域</w:t>
      </w:r>
    </w:p>
    <w:tbl>
      <w:tblPr>
        <w:tblW w:w="13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985"/>
        <w:gridCol w:w="2410"/>
        <w:gridCol w:w="3260"/>
        <w:gridCol w:w="1559"/>
        <w:gridCol w:w="3555"/>
      </w:tblGrid>
      <w:tr w:rsidR="003D2E79" w:rsidRPr="003D2E79" w:rsidTr="00AF055E">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355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韩江干流</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蔗</w:t>
            </w:r>
            <w:proofErr w:type="gramEnd"/>
            <w:r w:rsidRPr="003D2E79">
              <w:rPr>
                <w:rFonts w:ascii="Times New Roman" w:hAnsi="Times New Roman" w:cs="Times New Roman"/>
                <w:color w:val="000000"/>
                <w:kern w:val="0"/>
                <w:szCs w:val="21"/>
              </w:rPr>
              <w:t>溪口</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潮州供水枢纽</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34</w:t>
            </w:r>
          </w:p>
        </w:tc>
        <w:tc>
          <w:tcPr>
            <w:tcW w:w="3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韩江西溪</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东岸逢洞口联通信号塔与</w:t>
            </w:r>
            <w:proofErr w:type="gramStart"/>
            <w:r w:rsidRPr="003D2E79">
              <w:rPr>
                <w:rFonts w:ascii="Times New Roman" w:hAnsi="Times New Roman" w:cs="Times New Roman"/>
                <w:color w:val="000000"/>
                <w:kern w:val="0"/>
                <w:szCs w:val="21"/>
              </w:rPr>
              <w:t>西岸昆三渡口</w:t>
            </w:r>
            <w:proofErr w:type="gramEnd"/>
            <w:r w:rsidRPr="003D2E79">
              <w:rPr>
                <w:rFonts w:ascii="Times New Roman" w:hAnsi="Times New Roman" w:cs="Times New Roman"/>
                <w:color w:val="000000"/>
                <w:kern w:val="0"/>
                <w:szCs w:val="21"/>
              </w:rPr>
              <w:t>码头的连线处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19</w:t>
            </w:r>
          </w:p>
        </w:tc>
        <w:tc>
          <w:tcPr>
            <w:tcW w:w="3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2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韩江东溪</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潮州河段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潮州供水枢纽</w:t>
            </w:r>
          </w:p>
        </w:tc>
        <w:tc>
          <w:tcPr>
            <w:tcW w:w="3260"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澄海前</w:t>
            </w:r>
            <w:proofErr w:type="gramStart"/>
            <w:r w:rsidRPr="003D2E79">
              <w:rPr>
                <w:rFonts w:ascii="Times New Roman" w:hAnsi="Times New Roman" w:cs="Times New Roman"/>
                <w:color w:val="000000"/>
                <w:kern w:val="0"/>
                <w:szCs w:val="21"/>
              </w:rPr>
              <w:t>埔</w:t>
            </w:r>
            <w:proofErr w:type="gramEnd"/>
            <w:r w:rsidRPr="003D2E79">
              <w:rPr>
                <w:rFonts w:ascii="Times New Roman" w:hAnsi="Times New Roman" w:cs="Times New Roman"/>
                <w:color w:val="000000"/>
                <w:kern w:val="0"/>
                <w:szCs w:val="21"/>
              </w:rPr>
              <w:t>村侧堵水石坝与</w:t>
            </w:r>
            <w:proofErr w:type="gramStart"/>
            <w:r w:rsidRPr="003D2E79">
              <w:rPr>
                <w:rFonts w:ascii="Times New Roman" w:hAnsi="Times New Roman" w:cs="Times New Roman"/>
                <w:color w:val="000000"/>
                <w:kern w:val="0"/>
                <w:szCs w:val="21"/>
              </w:rPr>
              <w:t>蓬洞洲</w:t>
            </w:r>
            <w:proofErr w:type="gramEnd"/>
            <w:r w:rsidRPr="003D2E79">
              <w:rPr>
                <w:rFonts w:ascii="Times New Roman" w:hAnsi="Times New Roman" w:cs="Times New Roman"/>
                <w:color w:val="000000"/>
                <w:kern w:val="0"/>
                <w:szCs w:val="21"/>
              </w:rPr>
              <w:t>连线处</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355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rPr>
                <w:rFonts w:ascii="Times New Roman" w:hAnsi="Times New Roman" w:cs="Times New Roman"/>
                <w:color w:val="000000"/>
                <w:kern w:val="0"/>
                <w:szCs w:val="21"/>
              </w:rPr>
            </w:pPr>
          </w:p>
        </w:tc>
      </w:tr>
    </w:tbl>
    <w:p w:rsidR="003D2E79" w:rsidRPr="003D2E79" w:rsidRDefault="003D2E79" w:rsidP="003D2E79">
      <w:pPr>
        <w:snapToGrid w:val="0"/>
        <w:rPr>
          <w:rFonts w:ascii="Times New Roman" w:hAnsi="Times New Roman" w:cs="Times New Roman"/>
          <w:vanish/>
          <w:szCs w:val="20"/>
        </w:rPr>
      </w:pPr>
    </w:p>
    <w:p w:rsidR="003D2E79" w:rsidRPr="003D2E79" w:rsidRDefault="003D2E79" w:rsidP="003D2E79">
      <w:pPr>
        <w:snapToGrid w:val="0"/>
        <w:jc w:val="center"/>
        <w:rPr>
          <w:rFonts w:ascii="Times New Roman" w:eastAsia="仿宋_GB2312" w:hAnsi="Times New Roman" w:cs="Times New Roman"/>
          <w:sz w:val="32"/>
          <w:szCs w:val="32"/>
        </w:rPr>
      </w:pPr>
    </w:p>
    <w:p w:rsidR="003D2E79" w:rsidRPr="003D2E79" w:rsidRDefault="003D2E79" w:rsidP="003D2E79">
      <w:pPr>
        <w:widowControl/>
        <w:jc w:val="left"/>
        <w:rPr>
          <w:rFonts w:ascii="Times New Roman" w:eastAsia="仿宋_GB2312" w:hAnsi="Times New Roman" w:cs="Times New Roman"/>
          <w:sz w:val="32"/>
          <w:szCs w:val="32"/>
        </w:rPr>
      </w:pPr>
      <w:r w:rsidRPr="003D2E79">
        <w:rPr>
          <w:rFonts w:ascii="Times New Roman" w:eastAsia="仿宋_GB2312" w:hAnsi="Times New Roman" w:cs="Times New Roman"/>
          <w:sz w:val="32"/>
          <w:szCs w:val="32"/>
        </w:rPr>
        <w:br w:type="page"/>
      </w:r>
    </w:p>
    <w:p w:rsidR="003D2E79" w:rsidRPr="003D2E79" w:rsidRDefault="003D2E79" w:rsidP="003D2E79">
      <w:pPr>
        <w:jc w:val="center"/>
        <w:rPr>
          <w:rFonts w:ascii="Times New Roman" w:eastAsia="方正小标宋简体" w:hAnsi="Times New Roman" w:cs="Times New Roman"/>
          <w:sz w:val="44"/>
          <w:szCs w:val="44"/>
        </w:rPr>
      </w:pPr>
      <w:bookmarkStart w:id="0" w:name="_Toc25572310"/>
      <w:r w:rsidRPr="003D2E79">
        <w:rPr>
          <w:rFonts w:ascii="Times New Roman" w:eastAsia="方正小标宋简体" w:hAnsi="Times New Roman" w:cs="Times New Roman" w:hint="eastAsia"/>
          <w:sz w:val="44"/>
          <w:szCs w:val="44"/>
        </w:rPr>
        <w:t>14.</w:t>
      </w:r>
      <w:r w:rsidRPr="003D2E79">
        <w:rPr>
          <w:rFonts w:ascii="Times New Roman" w:eastAsia="方正小标宋简体" w:hAnsi="Times New Roman" w:cs="Times New Roman"/>
          <w:sz w:val="44"/>
          <w:szCs w:val="44"/>
        </w:rPr>
        <w:t>揭阳海事局辖区内河通航水域</w:t>
      </w:r>
      <w:bookmarkEnd w:id="0"/>
    </w:p>
    <w:tbl>
      <w:tblPr>
        <w:tblpPr w:leftFromText="180" w:rightFromText="180" w:vertAnchor="text" w:horzAnchor="margin" w:tblpY="497"/>
        <w:tblW w:w="52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553"/>
        <w:gridCol w:w="2398"/>
        <w:gridCol w:w="1964"/>
        <w:gridCol w:w="1629"/>
        <w:gridCol w:w="5787"/>
      </w:tblGrid>
      <w:tr w:rsidR="003D2E79" w:rsidRPr="003D2E79" w:rsidTr="00AF055E">
        <w:trPr>
          <w:trHeight w:val="559"/>
        </w:trPr>
        <w:tc>
          <w:tcPr>
            <w:tcW w:w="425"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533"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823"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674"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559"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1986" w:type="pct"/>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497"/>
        </w:trPr>
        <w:tc>
          <w:tcPr>
            <w:tcW w:w="425"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53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榕江</w:t>
            </w:r>
          </w:p>
        </w:tc>
        <w:tc>
          <w:tcPr>
            <w:tcW w:w="82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榕江</w:t>
            </w:r>
            <w:r w:rsidRPr="003D2E79">
              <w:rPr>
                <w:rFonts w:ascii="Times New Roman" w:hAnsi="Times New Roman" w:cs="Times New Roman"/>
                <w:color w:val="000000"/>
                <w:kern w:val="0"/>
                <w:szCs w:val="21"/>
              </w:rPr>
              <w:t>25</w:t>
            </w:r>
            <w:r w:rsidRPr="003D2E79">
              <w:rPr>
                <w:rFonts w:ascii="Times New Roman" w:hAnsi="Times New Roman" w:cs="Times New Roman"/>
                <w:color w:val="000000"/>
                <w:kern w:val="0"/>
                <w:szCs w:val="21"/>
              </w:rPr>
              <w:t>号右沿岸标</w:t>
            </w:r>
          </w:p>
        </w:tc>
        <w:tc>
          <w:tcPr>
            <w:tcW w:w="674"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双溪嘴</w:t>
            </w:r>
            <w:proofErr w:type="gramEnd"/>
          </w:p>
        </w:tc>
        <w:tc>
          <w:tcPr>
            <w:tcW w:w="559"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1986"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575"/>
        </w:trPr>
        <w:tc>
          <w:tcPr>
            <w:tcW w:w="425" w:type="pct"/>
            <w:vMerge w:val="restar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533" w:type="pct"/>
            <w:vMerge w:val="restar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榕江</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北河</w:t>
            </w:r>
          </w:p>
        </w:tc>
        <w:tc>
          <w:tcPr>
            <w:tcW w:w="82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双溪嘴</w:t>
            </w:r>
            <w:proofErr w:type="gramEnd"/>
          </w:p>
        </w:tc>
        <w:tc>
          <w:tcPr>
            <w:tcW w:w="674"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北河大桥</w:t>
            </w:r>
          </w:p>
        </w:tc>
        <w:tc>
          <w:tcPr>
            <w:tcW w:w="559"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17</w:t>
            </w:r>
          </w:p>
        </w:tc>
        <w:tc>
          <w:tcPr>
            <w:tcW w:w="1986"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1236"/>
        </w:trPr>
        <w:tc>
          <w:tcPr>
            <w:tcW w:w="425" w:type="pct"/>
            <w:vMerge/>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533" w:type="pct"/>
            <w:vMerge/>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82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北河大桥</w:t>
            </w:r>
          </w:p>
        </w:tc>
        <w:tc>
          <w:tcPr>
            <w:tcW w:w="674"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锡场船厂</w:t>
            </w:r>
          </w:p>
        </w:tc>
        <w:tc>
          <w:tcPr>
            <w:tcW w:w="559"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1986" w:type="pct"/>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637"/>
        </w:trPr>
        <w:tc>
          <w:tcPr>
            <w:tcW w:w="425" w:type="pct"/>
            <w:vMerge w:val="restar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533" w:type="pct"/>
            <w:vMerge w:val="restar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榕江</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南河</w:t>
            </w:r>
          </w:p>
        </w:tc>
        <w:tc>
          <w:tcPr>
            <w:tcW w:w="82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双溪嘴</w:t>
            </w:r>
            <w:proofErr w:type="gramEnd"/>
          </w:p>
        </w:tc>
        <w:tc>
          <w:tcPr>
            <w:tcW w:w="674"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榕</w:t>
            </w:r>
            <w:proofErr w:type="gramEnd"/>
            <w:r w:rsidRPr="003D2E79">
              <w:rPr>
                <w:rFonts w:ascii="Times New Roman" w:hAnsi="Times New Roman" w:cs="Times New Roman"/>
                <w:color w:val="000000"/>
                <w:kern w:val="0"/>
                <w:szCs w:val="21"/>
              </w:rPr>
              <w:t>华大桥</w:t>
            </w:r>
          </w:p>
        </w:tc>
        <w:tc>
          <w:tcPr>
            <w:tcW w:w="559"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19</w:t>
            </w:r>
          </w:p>
        </w:tc>
        <w:tc>
          <w:tcPr>
            <w:tcW w:w="1986"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包含港务局码头至</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塭</w:t>
            </w:r>
            <w:r w:rsidRPr="003D2E79">
              <w:rPr>
                <w:rFonts w:ascii="Times New Roman" w:hAnsi="Times New Roman" w:cs="Times New Roman"/>
                <w:color w:val="000000"/>
                <w:kern w:val="0"/>
                <w:szCs w:val="21"/>
              </w:rPr>
              <w:t>嘴水闸支流</w:t>
            </w:r>
          </w:p>
        </w:tc>
      </w:tr>
      <w:tr w:rsidR="003D2E79" w:rsidRPr="003D2E79" w:rsidTr="00AF055E">
        <w:trPr>
          <w:trHeight w:val="841"/>
        </w:trPr>
        <w:tc>
          <w:tcPr>
            <w:tcW w:w="425" w:type="pct"/>
            <w:vMerge/>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533" w:type="pct"/>
            <w:vMerge/>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823"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榕</w:t>
            </w:r>
            <w:proofErr w:type="gramEnd"/>
            <w:r w:rsidRPr="003D2E79">
              <w:rPr>
                <w:rFonts w:ascii="Times New Roman" w:hAnsi="Times New Roman" w:cs="Times New Roman"/>
                <w:color w:val="000000"/>
                <w:kern w:val="0"/>
                <w:szCs w:val="21"/>
              </w:rPr>
              <w:t>华大桥</w:t>
            </w:r>
          </w:p>
        </w:tc>
        <w:tc>
          <w:tcPr>
            <w:tcW w:w="674"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三洲船闸</w:t>
            </w:r>
          </w:p>
        </w:tc>
        <w:tc>
          <w:tcPr>
            <w:tcW w:w="559" w:type="pct"/>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19</w:t>
            </w:r>
          </w:p>
        </w:tc>
        <w:tc>
          <w:tcPr>
            <w:tcW w:w="1986" w:type="pct"/>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bl>
    <w:p w:rsidR="003D2E79" w:rsidRPr="003D2E79" w:rsidRDefault="003D2E79" w:rsidP="003D2E79">
      <w:pPr>
        <w:rPr>
          <w:rFonts w:ascii="Times New Roman" w:hAnsi="Times New Roman" w:cs="Times New Roman"/>
        </w:rPr>
      </w:pPr>
    </w:p>
    <w:p w:rsidR="003D2E79" w:rsidRPr="003D2E79" w:rsidRDefault="003D2E79" w:rsidP="003D2E79">
      <w:pPr>
        <w:widowControl/>
        <w:jc w:val="left"/>
        <w:rPr>
          <w:rFonts w:ascii="Times New Roman" w:eastAsia="方正小标宋简体" w:hAnsi="Times New Roman" w:cs="Times New Roman"/>
          <w:sz w:val="44"/>
          <w:szCs w:val="44"/>
        </w:rPr>
      </w:pPr>
      <w:r w:rsidRPr="003D2E79">
        <w:rPr>
          <w:rFonts w:ascii="Times New Roman" w:eastAsia="方正小标宋简体" w:hAnsi="Times New Roman" w:cs="Times New Roman"/>
          <w:sz w:val="44"/>
          <w:szCs w:val="44"/>
        </w:rPr>
        <w:br w:type="page"/>
      </w:r>
    </w:p>
    <w:p w:rsidR="003D2E79" w:rsidRPr="003D2E79" w:rsidRDefault="003D2E79" w:rsidP="003D2E79">
      <w:pPr>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15.</w:t>
      </w:r>
      <w:r w:rsidRPr="003D2E79">
        <w:rPr>
          <w:rFonts w:ascii="Times New Roman" w:eastAsia="方正小标宋简体" w:hAnsi="Times New Roman" w:cs="Times New Roman"/>
          <w:sz w:val="44"/>
          <w:szCs w:val="44"/>
        </w:rPr>
        <w:t>清</w:t>
      </w:r>
      <w:proofErr w:type="gramStart"/>
      <w:r w:rsidRPr="003D2E79">
        <w:rPr>
          <w:rFonts w:ascii="Times New Roman" w:eastAsia="方正小标宋简体" w:hAnsi="Times New Roman" w:cs="Times New Roman"/>
          <w:sz w:val="44"/>
          <w:szCs w:val="44"/>
        </w:rPr>
        <w:t>远海事</w:t>
      </w:r>
      <w:proofErr w:type="gramEnd"/>
      <w:r w:rsidRPr="003D2E79">
        <w:rPr>
          <w:rFonts w:ascii="Times New Roman" w:eastAsia="方正小标宋简体" w:hAnsi="Times New Roman" w:cs="Times New Roman"/>
          <w:sz w:val="44"/>
          <w:szCs w:val="44"/>
        </w:rPr>
        <w:t>局辖区内河通航水域</w:t>
      </w:r>
    </w:p>
    <w:tbl>
      <w:tblPr>
        <w:tblpPr w:leftFromText="180" w:rightFromText="180" w:vertAnchor="text" w:horzAnchor="page" w:tblpX="1882" w:tblpY="3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46"/>
        <w:gridCol w:w="1575"/>
        <w:gridCol w:w="3033"/>
        <w:gridCol w:w="2835"/>
        <w:gridCol w:w="3044"/>
      </w:tblGrid>
      <w:tr w:rsidR="003D2E79" w:rsidRPr="003D2E79" w:rsidTr="00AF055E">
        <w:trPr>
          <w:trHeight w:val="623"/>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1154"/>
        </w:trPr>
        <w:tc>
          <w:tcPr>
            <w:tcW w:w="704" w:type="dxa"/>
            <w:tcBorders>
              <w:top w:val="single" w:sz="4" w:space="0" w:color="auto"/>
              <w:left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346" w:type="dxa"/>
            <w:tcBorders>
              <w:top w:val="single" w:sz="4" w:space="0" w:color="auto"/>
              <w:left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北江干流</w:t>
            </w:r>
          </w:p>
        </w:tc>
        <w:tc>
          <w:tcPr>
            <w:tcW w:w="1575" w:type="dxa"/>
            <w:tcBorders>
              <w:top w:val="single" w:sz="4" w:space="0" w:color="auto"/>
              <w:left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西沙洲尾</w:t>
            </w:r>
          </w:p>
        </w:tc>
        <w:tc>
          <w:tcPr>
            <w:tcW w:w="3033" w:type="dxa"/>
            <w:tcBorders>
              <w:top w:val="single" w:sz="4" w:space="0" w:color="auto"/>
              <w:left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长岗坝（大坑口）分界石</w:t>
            </w:r>
          </w:p>
        </w:tc>
        <w:tc>
          <w:tcPr>
            <w:tcW w:w="2835" w:type="dxa"/>
            <w:tcBorders>
              <w:top w:val="single" w:sz="4" w:space="0" w:color="auto"/>
              <w:left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166</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58"/>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连江</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连江口</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连州连阳大桥</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181</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23"/>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滃</w:t>
            </w:r>
            <w:proofErr w:type="gramEnd"/>
            <w:r w:rsidRPr="003D2E79">
              <w:rPr>
                <w:rFonts w:ascii="Times New Roman" w:hAnsi="Times New Roman" w:cs="Times New Roman"/>
                <w:color w:val="000000"/>
                <w:kern w:val="0"/>
                <w:szCs w:val="21"/>
              </w:rPr>
              <w:t>江</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滃</w:t>
            </w:r>
            <w:proofErr w:type="gramEnd"/>
            <w:r w:rsidRPr="003D2E79">
              <w:rPr>
                <w:rFonts w:ascii="Times New Roman" w:hAnsi="Times New Roman" w:cs="Times New Roman"/>
                <w:color w:val="000000"/>
                <w:kern w:val="0"/>
                <w:szCs w:val="21"/>
              </w:rPr>
              <w:t>江口</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东岸</w:t>
            </w:r>
            <w:proofErr w:type="gramStart"/>
            <w:r w:rsidRPr="003D2E79">
              <w:rPr>
                <w:rFonts w:ascii="Times New Roman" w:hAnsi="Times New Roman" w:cs="Times New Roman"/>
                <w:color w:val="000000"/>
                <w:kern w:val="0"/>
                <w:szCs w:val="21"/>
              </w:rPr>
              <w:t>咀</w:t>
            </w:r>
            <w:proofErr w:type="gramEnd"/>
            <w:r w:rsidRPr="003D2E79">
              <w:rPr>
                <w:rFonts w:ascii="Times New Roman" w:hAnsi="Times New Roman" w:cs="Times New Roman"/>
                <w:color w:val="000000"/>
                <w:kern w:val="0"/>
                <w:szCs w:val="21"/>
              </w:rPr>
              <w:t>货运码头上游</w:t>
            </w:r>
            <w:r w:rsidRPr="003D2E79">
              <w:rPr>
                <w:rFonts w:ascii="Times New Roman" w:hAnsi="Times New Roman" w:cs="Times New Roman"/>
                <w:color w:val="000000"/>
                <w:kern w:val="0"/>
                <w:szCs w:val="21"/>
              </w:rPr>
              <w:t>400</w:t>
            </w:r>
            <w:r w:rsidRPr="003D2E79">
              <w:rPr>
                <w:rFonts w:ascii="Times New Roman" w:hAnsi="Times New Roman" w:cs="Times New Roman"/>
                <w:color w:val="000000"/>
                <w:kern w:val="0"/>
                <w:szCs w:val="21"/>
              </w:rPr>
              <w:t>米</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08"/>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潖江</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江口汛</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江口大桥</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7</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793"/>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回</w:t>
            </w:r>
            <w:proofErr w:type="gramStart"/>
            <w:r w:rsidRPr="003D2E79">
              <w:rPr>
                <w:rFonts w:ascii="Times New Roman" w:hAnsi="Times New Roman" w:cs="Times New Roman"/>
                <w:color w:val="000000"/>
                <w:kern w:val="0"/>
                <w:szCs w:val="21"/>
              </w:rPr>
              <w:t>澜</w:t>
            </w:r>
            <w:proofErr w:type="gramEnd"/>
            <w:r w:rsidRPr="003D2E79">
              <w:rPr>
                <w:rFonts w:ascii="Times New Roman" w:hAnsi="Times New Roman" w:cs="Times New Roman"/>
                <w:color w:val="000000"/>
                <w:kern w:val="0"/>
                <w:szCs w:val="21"/>
              </w:rPr>
              <w:t>河</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正江口</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回</w:t>
            </w:r>
            <w:proofErr w:type="gramStart"/>
            <w:r w:rsidRPr="003D2E79">
              <w:rPr>
                <w:rFonts w:ascii="Times New Roman" w:hAnsi="Times New Roman" w:cs="Times New Roman"/>
                <w:color w:val="000000"/>
                <w:kern w:val="0"/>
                <w:szCs w:val="21"/>
              </w:rPr>
              <w:t>澜</w:t>
            </w:r>
            <w:proofErr w:type="gramEnd"/>
            <w:r w:rsidRPr="003D2E79">
              <w:rPr>
                <w:rFonts w:ascii="Times New Roman" w:hAnsi="Times New Roman" w:cs="Times New Roman"/>
                <w:color w:val="000000"/>
                <w:kern w:val="0"/>
                <w:szCs w:val="21"/>
              </w:rPr>
              <w:t>大桥</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2.6</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893"/>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1346"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滨江</w:t>
            </w:r>
          </w:p>
        </w:tc>
        <w:tc>
          <w:tcPr>
            <w:tcW w:w="157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飞水河口</w:t>
            </w:r>
          </w:p>
        </w:tc>
        <w:tc>
          <w:tcPr>
            <w:tcW w:w="3033"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飞水大桥</w:t>
            </w:r>
          </w:p>
        </w:tc>
        <w:tc>
          <w:tcPr>
            <w:tcW w:w="2835"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0.9</w:t>
            </w:r>
          </w:p>
        </w:tc>
        <w:tc>
          <w:tcPr>
            <w:tcW w:w="304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bl>
    <w:p w:rsidR="003D2E79" w:rsidRPr="003D2E79" w:rsidRDefault="003D2E79" w:rsidP="003D2E79">
      <w:pPr>
        <w:ind w:firstLineChars="200" w:firstLine="260"/>
        <w:rPr>
          <w:rFonts w:ascii="Times New Roman" w:eastAsia="仿宋_GB2312" w:hAnsi="Times New Roman" w:cs="Times New Roman"/>
          <w:sz w:val="13"/>
          <w:szCs w:val="13"/>
        </w:rPr>
      </w:pPr>
    </w:p>
    <w:p w:rsidR="003D2E79" w:rsidRPr="003D2E79" w:rsidRDefault="003D2E79" w:rsidP="003D2E79">
      <w:pPr>
        <w:widowControl/>
        <w:jc w:val="left"/>
        <w:rPr>
          <w:rFonts w:ascii="Times New Roman" w:eastAsia="方正小标宋简体" w:hAnsi="Times New Roman" w:cs="Times New Roman"/>
          <w:sz w:val="44"/>
          <w:szCs w:val="44"/>
        </w:rPr>
      </w:pPr>
    </w:p>
    <w:p w:rsidR="003D2E79" w:rsidRPr="003D2E79" w:rsidRDefault="003D2E79" w:rsidP="003D2E79">
      <w:pPr>
        <w:rPr>
          <w:rFonts w:ascii="Times New Roman" w:eastAsia="方正小标宋简体" w:hAnsi="Times New Roman" w:cs="Times New Roman"/>
          <w:sz w:val="44"/>
          <w:szCs w:val="44"/>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rPr>
      </w:pP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16.</w:t>
      </w:r>
      <w:r w:rsidRPr="003D2E79">
        <w:rPr>
          <w:rFonts w:ascii="Times New Roman" w:eastAsia="方正小标宋简体" w:hAnsi="Times New Roman" w:cs="Times New Roman"/>
          <w:sz w:val="44"/>
          <w:szCs w:val="44"/>
        </w:rPr>
        <w:t>汕尾海事局辖区内河通航水域</w:t>
      </w:r>
    </w:p>
    <w:tbl>
      <w:tblPr>
        <w:tblW w:w="13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417"/>
        <w:gridCol w:w="2722"/>
        <w:gridCol w:w="2694"/>
        <w:gridCol w:w="4677"/>
      </w:tblGrid>
      <w:tr w:rsidR="003D2E79" w:rsidRPr="003D2E79" w:rsidTr="00AF055E">
        <w:trPr>
          <w:trHeight w:val="405"/>
        </w:trPr>
        <w:tc>
          <w:tcPr>
            <w:tcW w:w="851"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134"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417"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2722"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2694"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4677"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541"/>
        </w:trPr>
        <w:tc>
          <w:tcPr>
            <w:tcW w:w="85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13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赤</w:t>
            </w:r>
            <w:proofErr w:type="gramEnd"/>
            <w:r w:rsidRPr="003D2E79">
              <w:rPr>
                <w:rFonts w:ascii="Times New Roman" w:hAnsi="Times New Roman" w:cs="Times New Roman"/>
                <w:color w:val="000000"/>
                <w:kern w:val="0"/>
                <w:szCs w:val="21"/>
              </w:rPr>
              <w:t>石河</w:t>
            </w:r>
          </w:p>
        </w:tc>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赤</w:t>
            </w:r>
            <w:proofErr w:type="gramEnd"/>
            <w:r w:rsidRPr="003D2E79">
              <w:rPr>
                <w:rFonts w:ascii="Times New Roman" w:hAnsi="Times New Roman" w:cs="Times New Roman"/>
                <w:color w:val="000000"/>
                <w:kern w:val="0"/>
                <w:szCs w:val="21"/>
              </w:rPr>
              <w:t>石</w:t>
            </w:r>
          </w:p>
        </w:tc>
        <w:tc>
          <w:tcPr>
            <w:tcW w:w="272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沈海高速圆墩大桥</w:t>
            </w:r>
          </w:p>
        </w:tc>
        <w:tc>
          <w:tcPr>
            <w:tcW w:w="269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4677" w:type="dxa"/>
            <w:shd w:val="clear" w:color="auto" w:fill="auto"/>
            <w:vAlign w:val="center"/>
          </w:tcPr>
          <w:p w:rsidR="003D2E79" w:rsidRPr="003D2E79" w:rsidRDefault="003D2E79" w:rsidP="003D2E79">
            <w:pPr>
              <w:widowControl/>
              <w:adjustRightInd w:val="0"/>
              <w:snapToGrid w:val="0"/>
              <w:ind w:firstLineChars="50" w:firstLine="105"/>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七级航道</w:t>
            </w:r>
          </w:p>
        </w:tc>
      </w:tr>
      <w:tr w:rsidR="003D2E79" w:rsidRPr="003D2E79" w:rsidTr="00AF055E">
        <w:trPr>
          <w:trHeight w:val="541"/>
        </w:trPr>
        <w:tc>
          <w:tcPr>
            <w:tcW w:w="85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13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黄江</w:t>
            </w:r>
            <w:r w:rsidRPr="003D2E79">
              <w:rPr>
                <w:rFonts w:ascii="Times New Roman" w:hAnsi="Times New Roman" w:cs="Times New Roman"/>
                <w:color w:val="000000"/>
                <w:kern w:val="0"/>
                <w:szCs w:val="21"/>
              </w:rPr>
              <w:t>2</w:t>
            </w:r>
          </w:p>
        </w:tc>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西溪水闸</w:t>
            </w:r>
          </w:p>
        </w:tc>
        <w:tc>
          <w:tcPr>
            <w:tcW w:w="272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海丰县糖厂</w:t>
            </w:r>
          </w:p>
        </w:tc>
        <w:tc>
          <w:tcPr>
            <w:tcW w:w="269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467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七级航道</w:t>
            </w:r>
          </w:p>
        </w:tc>
      </w:tr>
      <w:tr w:rsidR="003D2E79" w:rsidRPr="003D2E79" w:rsidTr="00AF055E">
        <w:trPr>
          <w:trHeight w:val="794"/>
        </w:trPr>
        <w:tc>
          <w:tcPr>
            <w:tcW w:w="85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13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大液河</w:t>
            </w:r>
            <w:proofErr w:type="gramEnd"/>
          </w:p>
        </w:tc>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三江口</w:t>
            </w:r>
          </w:p>
        </w:tc>
        <w:tc>
          <w:tcPr>
            <w:tcW w:w="272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大液桥</w:t>
            </w:r>
            <w:proofErr w:type="gramEnd"/>
          </w:p>
        </w:tc>
        <w:tc>
          <w:tcPr>
            <w:tcW w:w="269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12</w:t>
            </w:r>
          </w:p>
        </w:tc>
        <w:tc>
          <w:tcPr>
            <w:tcW w:w="467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七级航道</w:t>
            </w:r>
          </w:p>
        </w:tc>
      </w:tr>
      <w:tr w:rsidR="003D2E79" w:rsidRPr="003D2E79" w:rsidTr="00AF055E">
        <w:trPr>
          <w:trHeight w:val="794"/>
        </w:trPr>
        <w:tc>
          <w:tcPr>
            <w:tcW w:w="85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13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横河</w:t>
            </w:r>
          </w:p>
        </w:tc>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横河船闸</w:t>
            </w:r>
          </w:p>
        </w:tc>
        <w:tc>
          <w:tcPr>
            <w:tcW w:w="272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县溪</w:t>
            </w:r>
            <w:proofErr w:type="gramStart"/>
            <w:r w:rsidRPr="003D2E79">
              <w:rPr>
                <w:rFonts w:ascii="Times New Roman" w:hAnsi="Times New Roman" w:cs="Times New Roman"/>
                <w:color w:val="000000"/>
                <w:kern w:val="0"/>
                <w:szCs w:val="21"/>
              </w:rPr>
              <w:t>咀</w:t>
            </w:r>
            <w:proofErr w:type="gramEnd"/>
          </w:p>
        </w:tc>
        <w:tc>
          <w:tcPr>
            <w:tcW w:w="269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467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七级航道</w:t>
            </w:r>
          </w:p>
        </w:tc>
      </w:tr>
      <w:tr w:rsidR="003D2E79" w:rsidRPr="003D2E79" w:rsidTr="00AF055E">
        <w:trPr>
          <w:trHeight w:val="794"/>
        </w:trPr>
        <w:tc>
          <w:tcPr>
            <w:tcW w:w="85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13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长东河</w:t>
            </w:r>
          </w:p>
        </w:tc>
        <w:tc>
          <w:tcPr>
            <w:tcW w:w="141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东山大桥</w:t>
            </w:r>
          </w:p>
        </w:tc>
        <w:tc>
          <w:tcPr>
            <w:tcW w:w="272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乌坎水闸</w:t>
            </w:r>
          </w:p>
        </w:tc>
        <w:tc>
          <w:tcPr>
            <w:tcW w:w="2694"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22</w:t>
            </w:r>
          </w:p>
        </w:tc>
        <w:tc>
          <w:tcPr>
            <w:tcW w:w="4677"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七级航道</w:t>
            </w:r>
          </w:p>
        </w:tc>
      </w:tr>
    </w:tbl>
    <w:p w:rsidR="003D2E79" w:rsidRPr="003D2E79" w:rsidRDefault="003D2E79" w:rsidP="003D2E79">
      <w:pPr>
        <w:spacing w:line="560" w:lineRule="exact"/>
        <w:ind w:firstLineChars="200" w:firstLine="640"/>
        <w:rPr>
          <w:rFonts w:ascii="Times New Roman" w:eastAsia="仿宋_GB2312" w:hAnsi="Times New Roman" w:cs="Times New Roman"/>
          <w:sz w:val="32"/>
          <w:szCs w:val="32"/>
        </w:rPr>
      </w:pP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adjustRightInd w:val="0"/>
        <w:snapToGrid w:val="0"/>
        <w:spacing w:line="600" w:lineRule="exact"/>
        <w:jc w:val="center"/>
        <w:rPr>
          <w:rFonts w:ascii="Times New Roman" w:eastAsia="方正小标宋_GBK" w:hAnsi="Times New Roman" w:cs="Times New Roman"/>
          <w:bCs/>
          <w:sz w:val="44"/>
          <w:szCs w:val="44"/>
          <w:lang w:bidi="ar"/>
        </w:rPr>
      </w:pPr>
      <w:r w:rsidRPr="003D2E79">
        <w:rPr>
          <w:rFonts w:ascii="Times New Roman" w:eastAsia="方正小标宋_GBK" w:hAnsi="Times New Roman" w:cs="Times New Roman" w:hint="eastAsia"/>
          <w:bCs/>
          <w:sz w:val="44"/>
          <w:szCs w:val="44"/>
          <w:lang w:bidi="ar"/>
        </w:rPr>
        <w:t>17.</w:t>
      </w:r>
      <w:r w:rsidRPr="003D2E79">
        <w:rPr>
          <w:rFonts w:ascii="Times New Roman" w:eastAsia="方正小标宋_GBK" w:hAnsi="Times New Roman" w:cs="Times New Roman"/>
          <w:bCs/>
          <w:sz w:val="44"/>
          <w:szCs w:val="44"/>
          <w:lang w:bidi="ar"/>
        </w:rPr>
        <w:t>云浮海事局辖区内河通航水域</w:t>
      </w:r>
    </w:p>
    <w:p w:rsidR="003D2E79" w:rsidRPr="003D2E79" w:rsidRDefault="003D2E79" w:rsidP="003D2E79">
      <w:pPr>
        <w:spacing w:line="600" w:lineRule="exact"/>
        <w:rPr>
          <w:rFonts w:ascii="Times New Roman" w:hAnsi="Times New Roman" w:cs="Times New Roman"/>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2"/>
        <w:gridCol w:w="2552"/>
        <w:gridCol w:w="4394"/>
        <w:gridCol w:w="2552"/>
        <w:gridCol w:w="2268"/>
      </w:tblGrid>
      <w:tr w:rsidR="003D2E79" w:rsidRPr="003D2E79" w:rsidTr="00AF055E">
        <w:trPr>
          <w:trHeight w:val="388"/>
          <w:jc w:val="center"/>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99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439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748"/>
          <w:jc w:val="center"/>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西江</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蟠龙口</w:t>
            </w:r>
          </w:p>
          <w:p w:rsidR="003D2E79" w:rsidRPr="003D2E79" w:rsidRDefault="003D2E79" w:rsidP="003D2E79">
            <w:pPr>
              <w:widowControl/>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（云浮市郁南县与肇庆市封开县交界）</w:t>
            </w:r>
          </w:p>
        </w:tc>
        <w:tc>
          <w:tcPr>
            <w:tcW w:w="439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破猪顶</w:t>
            </w:r>
            <w:proofErr w:type="gramEnd"/>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（云浮市云安区与肇庆市</w:t>
            </w:r>
            <w:proofErr w:type="gramStart"/>
            <w:r w:rsidRPr="003D2E79">
              <w:rPr>
                <w:rFonts w:ascii="Times New Roman" w:hAnsi="Times New Roman" w:cs="Times New Roman"/>
                <w:color w:val="000000"/>
                <w:kern w:val="0"/>
                <w:szCs w:val="21"/>
              </w:rPr>
              <w:t>高要区</w:t>
            </w:r>
            <w:proofErr w:type="gramEnd"/>
            <w:r w:rsidRPr="003D2E79">
              <w:rPr>
                <w:rFonts w:ascii="Times New Roman" w:hAnsi="Times New Roman" w:cs="Times New Roman"/>
                <w:color w:val="000000"/>
                <w:kern w:val="0"/>
                <w:szCs w:val="21"/>
              </w:rPr>
              <w:t>交界）</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109</w:t>
            </w:r>
          </w:p>
        </w:tc>
        <w:tc>
          <w:tcPr>
            <w:tcW w:w="226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35"/>
          <w:jc w:val="center"/>
        </w:trPr>
        <w:tc>
          <w:tcPr>
            <w:tcW w:w="70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罗定江</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南江口</w:t>
            </w:r>
          </w:p>
        </w:tc>
        <w:tc>
          <w:tcPr>
            <w:tcW w:w="4394"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鹰</w:t>
            </w:r>
            <w:proofErr w:type="gramStart"/>
            <w:r w:rsidRPr="003D2E79">
              <w:rPr>
                <w:rFonts w:ascii="Times New Roman" w:hAnsi="Times New Roman" w:cs="Times New Roman"/>
                <w:color w:val="000000"/>
                <w:kern w:val="0"/>
                <w:szCs w:val="21"/>
              </w:rPr>
              <w:t>咀</w:t>
            </w:r>
            <w:proofErr w:type="gramEnd"/>
            <w:r w:rsidRPr="003D2E79">
              <w:rPr>
                <w:rFonts w:ascii="Times New Roman" w:hAnsi="Times New Roman" w:cs="Times New Roman"/>
                <w:color w:val="000000"/>
                <w:kern w:val="0"/>
                <w:szCs w:val="21"/>
              </w:rPr>
              <w:t>电站</w:t>
            </w:r>
          </w:p>
        </w:tc>
        <w:tc>
          <w:tcPr>
            <w:tcW w:w="2552"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
        </w:tc>
        <w:tc>
          <w:tcPr>
            <w:tcW w:w="2268" w:type="dxa"/>
            <w:tcBorders>
              <w:top w:val="single" w:sz="4" w:space="0" w:color="auto"/>
              <w:left w:val="single" w:sz="4" w:space="0" w:color="auto"/>
              <w:bottom w:val="single" w:sz="4" w:space="0" w:color="auto"/>
              <w:right w:val="single" w:sz="4" w:space="0" w:color="auto"/>
            </w:tcBorders>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不含鹰</w:t>
            </w:r>
            <w:proofErr w:type="gramStart"/>
            <w:r w:rsidRPr="003D2E79">
              <w:rPr>
                <w:rFonts w:ascii="Times New Roman" w:hAnsi="Times New Roman" w:cs="Times New Roman"/>
                <w:color w:val="000000"/>
                <w:kern w:val="0"/>
                <w:szCs w:val="21"/>
              </w:rPr>
              <w:t>咀</w:t>
            </w:r>
            <w:proofErr w:type="gramEnd"/>
            <w:r w:rsidRPr="003D2E79">
              <w:rPr>
                <w:rFonts w:ascii="Times New Roman" w:hAnsi="Times New Roman" w:cs="Times New Roman"/>
                <w:color w:val="000000"/>
                <w:kern w:val="0"/>
                <w:szCs w:val="21"/>
              </w:rPr>
              <w:t>电站</w:t>
            </w:r>
          </w:p>
        </w:tc>
      </w:tr>
    </w:tbl>
    <w:p w:rsidR="003D2E79" w:rsidRPr="003D2E79" w:rsidRDefault="003D2E79" w:rsidP="003D2E79">
      <w:pPr>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spacing w:afterLines="50" w:after="156"/>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18.</w:t>
      </w:r>
      <w:r w:rsidRPr="003D2E79">
        <w:rPr>
          <w:rFonts w:ascii="Times New Roman" w:eastAsia="方正小标宋简体" w:hAnsi="Times New Roman" w:cs="Times New Roman"/>
          <w:sz w:val="44"/>
          <w:szCs w:val="44"/>
        </w:rPr>
        <w:t>梅州海事局辖区内河通航水域</w:t>
      </w:r>
    </w:p>
    <w:tbl>
      <w:tblPr>
        <w:tblW w:w="1361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255"/>
        <w:gridCol w:w="1254"/>
        <w:gridCol w:w="2223"/>
        <w:gridCol w:w="1282"/>
        <w:gridCol w:w="6893"/>
      </w:tblGrid>
      <w:tr w:rsidR="003D2E79" w:rsidRPr="003D2E79" w:rsidTr="00AF055E">
        <w:trPr>
          <w:trHeight w:val="326"/>
        </w:trPr>
        <w:tc>
          <w:tcPr>
            <w:tcW w:w="709"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1255"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254"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2223"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282"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6893" w:type="dxa"/>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553"/>
        </w:trPr>
        <w:tc>
          <w:tcPr>
            <w:tcW w:w="709"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255"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梅江</w:t>
            </w:r>
          </w:p>
        </w:tc>
        <w:tc>
          <w:tcPr>
            <w:tcW w:w="1254"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水寨大桥</w:t>
            </w:r>
          </w:p>
        </w:tc>
        <w:tc>
          <w:tcPr>
            <w:tcW w:w="222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三河坝</w:t>
            </w:r>
          </w:p>
        </w:tc>
        <w:tc>
          <w:tcPr>
            <w:tcW w:w="1282"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161</w:t>
            </w:r>
          </w:p>
        </w:tc>
        <w:tc>
          <w:tcPr>
            <w:tcW w:w="6893" w:type="dxa"/>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553"/>
        </w:trPr>
        <w:tc>
          <w:tcPr>
            <w:tcW w:w="709"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255"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汀</w:t>
            </w:r>
            <w:proofErr w:type="gramEnd"/>
            <w:r w:rsidRPr="003D2E79">
              <w:rPr>
                <w:rFonts w:ascii="Times New Roman" w:hAnsi="Times New Roman" w:cs="Times New Roman"/>
                <w:color w:val="000000"/>
                <w:kern w:val="0"/>
                <w:szCs w:val="21"/>
              </w:rPr>
              <w:t>江</w:t>
            </w:r>
          </w:p>
        </w:tc>
        <w:tc>
          <w:tcPr>
            <w:tcW w:w="1254"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青溪电站</w:t>
            </w:r>
          </w:p>
        </w:tc>
        <w:tc>
          <w:tcPr>
            <w:tcW w:w="222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三河坝</w:t>
            </w:r>
          </w:p>
        </w:tc>
        <w:tc>
          <w:tcPr>
            <w:tcW w:w="1282"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32</w:t>
            </w:r>
          </w:p>
        </w:tc>
        <w:tc>
          <w:tcPr>
            <w:tcW w:w="689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64"/>
        </w:trPr>
        <w:tc>
          <w:tcPr>
            <w:tcW w:w="709"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255"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韩江</w:t>
            </w:r>
          </w:p>
        </w:tc>
        <w:tc>
          <w:tcPr>
            <w:tcW w:w="1254"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三河坝</w:t>
            </w:r>
          </w:p>
        </w:tc>
        <w:tc>
          <w:tcPr>
            <w:tcW w:w="222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蔗</w:t>
            </w:r>
            <w:proofErr w:type="gramEnd"/>
            <w:r w:rsidRPr="003D2E79">
              <w:rPr>
                <w:rFonts w:ascii="Times New Roman" w:hAnsi="Times New Roman" w:cs="Times New Roman"/>
                <w:color w:val="000000"/>
                <w:kern w:val="0"/>
                <w:szCs w:val="21"/>
              </w:rPr>
              <w:t>溪口</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w:t>
            </w:r>
            <w:r w:rsidRPr="003D2E79">
              <w:rPr>
                <w:rFonts w:ascii="Times New Roman" w:hAnsi="Times New Roman" w:cs="Times New Roman"/>
                <w:color w:val="000000"/>
                <w:kern w:val="0"/>
                <w:szCs w:val="21"/>
              </w:rPr>
              <w:t>23°51′48.94″N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116°29′28.19″E</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23°51′50.74″N</w:t>
            </w:r>
            <w:r w:rsidRPr="003D2E79">
              <w:rPr>
                <w:rFonts w:ascii="Times New Roman" w:hAnsi="Times New Roman" w:cs="Times New Roman"/>
                <w:color w:val="000000"/>
                <w:kern w:val="0"/>
                <w:szCs w:val="21"/>
              </w:rPr>
              <w:t>，</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116°29′43.53″E</w:t>
            </w:r>
            <w:r w:rsidRPr="003D2E79">
              <w:rPr>
                <w:rFonts w:ascii="Times New Roman" w:hAnsi="Times New Roman" w:cs="Times New Roman"/>
                <w:color w:val="000000"/>
                <w:kern w:val="0"/>
                <w:szCs w:val="21"/>
              </w:rPr>
              <w:t>）</w:t>
            </w:r>
          </w:p>
        </w:tc>
        <w:tc>
          <w:tcPr>
            <w:tcW w:w="1282"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81</w:t>
            </w:r>
          </w:p>
        </w:tc>
        <w:tc>
          <w:tcPr>
            <w:tcW w:w="6893" w:type="dxa"/>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p>
        </w:tc>
      </w:tr>
      <w:tr w:rsidR="003D2E79" w:rsidRPr="003D2E79" w:rsidTr="00AF055E">
        <w:trPr>
          <w:trHeight w:val="553"/>
        </w:trPr>
        <w:tc>
          <w:tcPr>
            <w:tcW w:w="709"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255"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石窟河</w:t>
            </w:r>
          </w:p>
        </w:tc>
        <w:tc>
          <w:tcPr>
            <w:tcW w:w="1254"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新铺大桥</w:t>
            </w:r>
          </w:p>
        </w:tc>
        <w:tc>
          <w:tcPr>
            <w:tcW w:w="222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石窟河口</w:t>
            </w:r>
          </w:p>
        </w:tc>
        <w:tc>
          <w:tcPr>
            <w:tcW w:w="1282"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34</w:t>
            </w:r>
          </w:p>
        </w:tc>
        <w:tc>
          <w:tcPr>
            <w:tcW w:w="689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r w:rsidR="003D2E79" w:rsidRPr="003D2E79" w:rsidTr="00AF055E">
        <w:trPr>
          <w:trHeight w:val="561"/>
        </w:trPr>
        <w:tc>
          <w:tcPr>
            <w:tcW w:w="709"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255"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长潭水库</w:t>
            </w:r>
          </w:p>
        </w:tc>
        <w:tc>
          <w:tcPr>
            <w:tcW w:w="1254"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普滩大桥</w:t>
            </w:r>
            <w:proofErr w:type="gramEnd"/>
          </w:p>
        </w:tc>
        <w:tc>
          <w:tcPr>
            <w:tcW w:w="222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长潭电站</w:t>
            </w:r>
          </w:p>
        </w:tc>
        <w:tc>
          <w:tcPr>
            <w:tcW w:w="1282"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22</w:t>
            </w:r>
          </w:p>
        </w:tc>
        <w:tc>
          <w:tcPr>
            <w:tcW w:w="6893" w:type="dxa"/>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r>
    </w:tbl>
    <w:p w:rsidR="003D2E79" w:rsidRPr="003D2E79" w:rsidRDefault="003D2E79" w:rsidP="003D2E79">
      <w:pPr>
        <w:rPr>
          <w:rFonts w:ascii="Times New Roman" w:eastAsia="仿宋_GB2312" w:hAnsi="Times New Roman" w:cs="Times New Roman"/>
        </w:rPr>
      </w:pPr>
      <w:r w:rsidRPr="003D2E79">
        <w:rPr>
          <w:rFonts w:ascii="Times New Roman" w:eastAsia="仿宋_GB2312" w:hAnsi="Times New Roman" w:cs="Times New Roman"/>
        </w:rPr>
        <w:t xml:space="preserve">    </w:t>
      </w: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spacing w:line="560" w:lineRule="exact"/>
        <w:jc w:val="center"/>
        <w:rPr>
          <w:rFonts w:ascii="Times New Roman" w:eastAsia="方正小标宋简体" w:hAnsi="Times New Roman" w:cs="Times New Roman"/>
          <w:sz w:val="44"/>
          <w:szCs w:val="44"/>
        </w:rPr>
      </w:pPr>
      <w:r w:rsidRPr="003D2E79">
        <w:rPr>
          <w:rFonts w:ascii="Times New Roman" w:eastAsia="方正小标宋简体" w:hAnsi="Times New Roman" w:cs="Times New Roman" w:hint="eastAsia"/>
          <w:sz w:val="44"/>
          <w:szCs w:val="44"/>
        </w:rPr>
        <w:t>19.</w:t>
      </w:r>
      <w:r w:rsidRPr="003D2E79">
        <w:rPr>
          <w:rFonts w:ascii="Times New Roman" w:eastAsia="方正小标宋简体" w:hAnsi="Times New Roman" w:cs="Times New Roman"/>
          <w:sz w:val="44"/>
          <w:szCs w:val="44"/>
        </w:rPr>
        <w:t>韶关海事局辖区内河通航水域</w:t>
      </w:r>
    </w:p>
    <w:p w:rsidR="003D2E79" w:rsidRPr="003D2E79" w:rsidRDefault="003D2E79" w:rsidP="003D2E79">
      <w:pPr>
        <w:spacing w:line="560" w:lineRule="exact"/>
        <w:rPr>
          <w:rFonts w:ascii="Times New Roman" w:eastAsia="方正小标宋简体" w:hAnsi="Times New Roman" w:cs="Times New Roman"/>
          <w:sz w:val="44"/>
          <w:szCs w:val="44"/>
        </w:rPr>
      </w:pPr>
    </w:p>
    <w:tbl>
      <w:tblPr>
        <w:tblW w:w="14467"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1311"/>
        <w:gridCol w:w="1802"/>
        <w:gridCol w:w="1500"/>
        <w:gridCol w:w="1500"/>
        <w:gridCol w:w="7481"/>
      </w:tblGrid>
      <w:tr w:rsidR="003D2E79" w:rsidRPr="003D2E79" w:rsidTr="00AF055E">
        <w:tc>
          <w:tcPr>
            <w:tcW w:w="873"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w:t>
            </w:r>
          </w:p>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号</w:t>
            </w:r>
          </w:p>
        </w:tc>
        <w:tc>
          <w:tcPr>
            <w:tcW w:w="1311"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802"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1500"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500"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7481" w:type="dxa"/>
            <w:shd w:val="clear" w:color="auto" w:fill="auto"/>
            <w:vAlign w:val="center"/>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北江</w:t>
            </w:r>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长岗坝</w:t>
            </w:r>
            <w:r w:rsidRPr="003D2E79">
              <w:rPr>
                <w:rFonts w:ascii="Times New Roman" w:hAnsi="Times New Roman" w:cs="Times New Roman" w:hint="eastAsia"/>
                <w:color w:val="000000"/>
                <w:kern w:val="0"/>
                <w:szCs w:val="21"/>
              </w:rPr>
              <w:t>（大</w:t>
            </w:r>
            <w:r w:rsidRPr="003D2E79">
              <w:rPr>
                <w:rFonts w:ascii="Times New Roman" w:hAnsi="Times New Roman" w:cs="Times New Roman"/>
                <w:color w:val="000000"/>
                <w:kern w:val="0"/>
                <w:szCs w:val="21"/>
              </w:rPr>
              <w:t>坑口</w:t>
            </w:r>
            <w:r w:rsidRPr="003D2E79">
              <w:rPr>
                <w:rFonts w:ascii="Times New Roman" w:hAnsi="Times New Roman" w:cs="Times New Roman" w:hint="eastAsia"/>
                <w:color w:val="000000"/>
                <w:kern w:val="0"/>
                <w:szCs w:val="21"/>
              </w:rPr>
              <w:t>）</w:t>
            </w:r>
            <w:r w:rsidRPr="003D2E79">
              <w:rPr>
                <w:rFonts w:ascii="Times New Roman" w:hAnsi="Times New Roman" w:cs="Times New Roman"/>
                <w:color w:val="000000"/>
                <w:kern w:val="0"/>
                <w:szCs w:val="21"/>
              </w:rPr>
              <w:t>分界石</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韶关市区</w:t>
            </w:r>
            <w:r w:rsidRPr="003D2E79">
              <w:rPr>
                <w:rFonts w:ascii="Times New Roman" w:hAnsi="Times New Roman" w:cs="Times New Roman" w:hint="eastAsia"/>
                <w:color w:val="000000"/>
                <w:kern w:val="0"/>
                <w:szCs w:val="21"/>
              </w:rPr>
              <w:t>三江河口</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49</w:t>
            </w:r>
          </w:p>
        </w:tc>
        <w:tc>
          <w:tcPr>
            <w:tcW w:w="7481" w:type="dxa"/>
            <w:shd w:val="clear" w:color="auto" w:fill="auto"/>
            <w:vAlign w:val="center"/>
          </w:tcPr>
          <w:p w:rsidR="003D2E79" w:rsidRPr="003D2E79" w:rsidRDefault="003D2E79" w:rsidP="003D2E79">
            <w:pPr>
              <w:widowControl/>
              <w:adjustRightInd w:val="0"/>
              <w:snapToGrid w:val="0"/>
              <w:rPr>
                <w:rFonts w:ascii="Times New Roman" w:hAnsi="Times New Roman" w:cs="Times New Roman"/>
                <w:color w:val="000000"/>
                <w:kern w:val="0"/>
                <w:szCs w:val="21"/>
              </w:rPr>
            </w:pP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武江</w:t>
            </w:r>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韶关市区江心小岛</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乐昌市</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铁路桥</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67</w:t>
            </w:r>
          </w:p>
        </w:tc>
        <w:tc>
          <w:tcPr>
            <w:tcW w:w="7481" w:type="dxa"/>
            <w:shd w:val="clear" w:color="auto" w:fill="auto"/>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韶关市区江心小岛至桂头大桥为</w:t>
            </w:r>
            <w:r w:rsidRPr="003D2E79">
              <w:rPr>
                <w:rFonts w:ascii="Times New Roman" w:hAnsi="Times New Roman" w:cs="Times New Roman" w:hint="eastAsia"/>
                <w:color w:val="000000"/>
                <w:kern w:val="0"/>
                <w:szCs w:val="21"/>
              </w:rPr>
              <w:t>Ⅵ</w:t>
            </w:r>
            <w:r w:rsidRPr="003D2E79">
              <w:rPr>
                <w:rFonts w:ascii="Times New Roman" w:hAnsi="Times New Roman" w:cs="Times New Roman"/>
                <w:color w:val="000000"/>
                <w:kern w:val="0"/>
                <w:szCs w:val="21"/>
              </w:rPr>
              <w:t>级航道，</w:t>
            </w:r>
            <w:r w:rsidRPr="003D2E79">
              <w:rPr>
                <w:rFonts w:ascii="Times New Roman" w:hAnsi="Times New Roman" w:cs="Times New Roman"/>
                <w:color w:val="000000"/>
                <w:kern w:val="0"/>
                <w:szCs w:val="21"/>
              </w:rPr>
              <w:t>38km</w:t>
            </w:r>
            <w:r w:rsidRPr="003D2E79">
              <w:rPr>
                <w:rFonts w:ascii="Times New Roman" w:hAnsi="Times New Roman" w:cs="Times New Roman"/>
                <w:color w:val="000000"/>
                <w:kern w:val="0"/>
                <w:szCs w:val="21"/>
              </w:rPr>
              <w:t>；桂头大桥至乐昌铁路桥为</w:t>
            </w:r>
            <w:r w:rsidRPr="003D2E79">
              <w:rPr>
                <w:rFonts w:ascii="Times New Roman" w:hAnsi="Times New Roman" w:cs="Times New Roman" w:hint="eastAsia"/>
                <w:color w:val="000000"/>
                <w:kern w:val="0"/>
                <w:szCs w:val="21"/>
              </w:rPr>
              <w:t>Ⅶ</w:t>
            </w:r>
            <w:r w:rsidRPr="003D2E79">
              <w:rPr>
                <w:rFonts w:ascii="Times New Roman" w:hAnsi="Times New Roman" w:cs="Times New Roman"/>
                <w:color w:val="000000"/>
                <w:kern w:val="0"/>
                <w:szCs w:val="21"/>
              </w:rPr>
              <w:t>级航道，</w:t>
            </w:r>
            <w:r w:rsidRPr="003D2E79">
              <w:rPr>
                <w:rFonts w:ascii="Times New Roman" w:hAnsi="Times New Roman" w:cs="Times New Roman"/>
                <w:color w:val="000000"/>
                <w:kern w:val="0"/>
                <w:szCs w:val="21"/>
              </w:rPr>
              <w:t>29km</w:t>
            </w:r>
            <w:r w:rsidRPr="003D2E79">
              <w:rPr>
                <w:rFonts w:ascii="Times New Roman" w:hAnsi="Times New Roman" w:cs="Times New Roman"/>
                <w:color w:val="000000"/>
                <w:kern w:val="0"/>
                <w:szCs w:val="21"/>
              </w:rPr>
              <w:t>。</w:t>
            </w: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3</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浈</w:t>
            </w:r>
            <w:proofErr w:type="gramEnd"/>
            <w:r w:rsidRPr="003D2E79">
              <w:rPr>
                <w:rFonts w:ascii="Times New Roman" w:hAnsi="Times New Roman" w:cs="Times New Roman"/>
                <w:color w:val="000000"/>
                <w:kern w:val="0"/>
                <w:szCs w:val="21"/>
              </w:rPr>
              <w:t>江</w:t>
            </w:r>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韶关市区江心小岛</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南雄市</w:t>
            </w:r>
          </w:p>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水南桥</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130</w:t>
            </w:r>
          </w:p>
        </w:tc>
        <w:tc>
          <w:tcPr>
            <w:tcW w:w="7481" w:type="dxa"/>
            <w:shd w:val="clear" w:color="auto" w:fill="auto"/>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Ⅶ</w:t>
            </w:r>
            <w:r w:rsidRPr="003D2E79">
              <w:rPr>
                <w:rFonts w:ascii="Times New Roman" w:hAnsi="Times New Roman" w:cs="Times New Roman"/>
                <w:color w:val="000000"/>
                <w:kern w:val="0"/>
                <w:szCs w:val="21"/>
              </w:rPr>
              <w:t>级航道</w:t>
            </w: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龙归河</w:t>
            </w:r>
            <w:proofErr w:type="gramEnd"/>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武江区龙归镇上乡</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武江区龙归镇社主</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10</w:t>
            </w:r>
          </w:p>
        </w:tc>
        <w:tc>
          <w:tcPr>
            <w:tcW w:w="7481" w:type="dxa"/>
            <w:shd w:val="clear" w:color="auto" w:fill="auto"/>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hint="eastAsia"/>
                <w:color w:val="000000"/>
                <w:kern w:val="0"/>
                <w:szCs w:val="21"/>
              </w:rPr>
              <w:t>Ⅵ</w:t>
            </w:r>
            <w:r w:rsidRPr="003D2E79">
              <w:rPr>
                <w:rFonts w:ascii="Times New Roman" w:hAnsi="Times New Roman" w:cs="Times New Roman"/>
                <w:color w:val="000000"/>
                <w:kern w:val="0"/>
                <w:szCs w:val="21"/>
              </w:rPr>
              <w:t>级航道</w:t>
            </w: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锦江</w:t>
            </w:r>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仁化县瑶山电站</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丹霞游船码头上游</w:t>
            </w:r>
            <w:r w:rsidRPr="003D2E79">
              <w:rPr>
                <w:rFonts w:ascii="Times New Roman" w:hAnsi="Times New Roman" w:cs="Times New Roman"/>
                <w:color w:val="000000"/>
                <w:kern w:val="0"/>
                <w:szCs w:val="21"/>
              </w:rPr>
              <w:t>200m</w:t>
            </w:r>
            <w:r w:rsidRPr="003D2E79">
              <w:rPr>
                <w:rFonts w:ascii="Times New Roman" w:hAnsi="Times New Roman" w:cs="Times New Roman"/>
                <w:color w:val="000000"/>
                <w:kern w:val="0"/>
                <w:szCs w:val="21"/>
              </w:rPr>
              <w:t>处水域</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14</w:t>
            </w:r>
          </w:p>
        </w:tc>
        <w:tc>
          <w:tcPr>
            <w:tcW w:w="7481" w:type="dxa"/>
            <w:shd w:val="clear" w:color="auto" w:fill="auto"/>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该水域有阳元码头，景区旅游船年均水上游客接待量为</w:t>
            </w:r>
            <w:r w:rsidRPr="003D2E79">
              <w:rPr>
                <w:rFonts w:ascii="Times New Roman" w:hAnsi="Times New Roman" w:cs="Times New Roman"/>
                <w:color w:val="000000"/>
                <w:kern w:val="0"/>
                <w:szCs w:val="21"/>
              </w:rPr>
              <w:t>50</w:t>
            </w:r>
            <w:r w:rsidRPr="003D2E79">
              <w:rPr>
                <w:rFonts w:ascii="Times New Roman" w:hAnsi="Times New Roman" w:cs="Times New Roman"/>
                <w:color w:val="000000"/>
                <w:kern w:val="0"/>
                <w:szCs w:val="21"/>
              </w:rPr>
              <w:t>万人次</w:t>
            </w:r>
          </w:p>
        </w:tc>
      </w:tr>
      <w:tr w:rsidR="003D2E79" w:rsidRPr="003D2E79" w:rsidTr="00AF055E">
        <w:trPr>
          <w:trHeight w:val="748"/>
        </w:trPr>
        <w:tc>
          <w:tcPr>
            <w:tcW w:w="873"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1311"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翔龙湖</w:t>
            </w:r>
          </w:p>
        </w:tc>
        <w:tc>
          <w:tcPr>
            <w:tcW w:w="1802"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湖区</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湖区</w:t>
            </w:r>
          </w:p>
        </w:tc>
        <w:tc>
          <w:tcPr>
            <w:tcW w:w="1500" w:type="dxa"/>
            <w:shd w:val="clear" w:color="auto" w:fill="auto"/>
            <w:vAlign w:val="center"/>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
        </w:tc>
        <w:tc>
          <w:tcPr>
            <w:tcW w:w="7481" w:type="dxa"/>
            <w:shd w:val="clear" w:color="auto" w:fill="auto"/>
            <w:vAlign w:val="center"/>
          </w:tcPr>
          <w:p w:rsidR="003D2E79" w:rsidRPr="003D2E79" w:rsidRDefault="003D2E79" w:rsidP="003D2E79">
            <w:pPr>
              <w:widowControl/>
              <w:adjustRightInd w:val="0"/>
              <w:snapToGrid w:val="0"/>
              <w:jc w:val="left"/>
              <w:rPr>
                <w:rFonts w:ascii="Times New Roman" w:hAnsi="Times New Roman" w:cs="Times New Roman"/>
                <w:color w:val="000000"/>
                <w:kern w:val="0"/>
                <w:szCs w:val="21"/>
              </w:rPr>
            </w:pPr>
            <w:r w:rsidRPr="003D2E79">
              <w:rPr>
                <w:rFonts w:ascii="Times New Roman" w:hAnsi="Times New Roman" w:cs="Times New Roman"/>
                <w:color w:val="000000"/>
                <w:kern w:val="0"/>
                <w:szCs w:val="21"/>
              </w:rPr>
              <w:t>湖区主要从事水上船舶旅游</w:t>
            </w:r>
          </w:p>
        </w:tc>
      </w:tr>
    </w:tbl>
    <w:p w:rsidR="003D2E79" w:rsidRPr="003D2E79" w:rsidRDefault="003D2E79" w:rsidP="003D2E79">
      <w:pPr>
        <w:rPr>
          <w:rFonts w:ascii="Times New Roman" w:hAnsi="Times New Roman" w:cs="Times New Roman"/>
        </w:rPr>
      </w:pPr>
    </w:p>
    <w:p w:rsidR="003D2E79" w:rsidRPr="003D2E79" w:rsidRDefault="003D2E79" w:rsidP="003D2E79">
      <w:pPr>
        <w:widowControl/>
        <w:jc w:val="left"/>
        <w:rPr>
          <w:rFonts w:ascii="Times New Roman" w:eastAsia="仿宋_GB2312" w:hAnsi="Times New Roman" w:cs="Times New Roman"/>
        </w:rPr>
      </w:pPr>
      <w:r w:rsidRPr="003D2E79">
        <w:rPr>
          <w:rFonts w:ascii="Times New Roman" w:eastAsia="仿宋_GB2312" w:hAnsi="Times New Roman" w:cs="Times New Roman"/>
        </w:rPr>
        <w:br w:type="page"/>
      </w:r>
    </w:p>
    <w:p w:rsidR="003D2E79" w:rsidRPr="003D2E79" w:rsidRDefault="003D2E79" w:rsidP="003D2E79">
      <w:pPr>
        <w:jc w:val="center"/>
        <w:rPr>
          <w:rFonts w:ascii="Times New Roman" w:eastAsia="方正小标宋_GBK" w:hAnsi="Times New Roman" w:cs="Times New Roman"/>
          <w:sz w:val="44"/>
          <w:szCs w:val="44"/>
        </w:rPr>
      </w:pPr>
      <w:r w:rsidRPr="003D2E79">
        <w:rPr>
          <w:rFonts w:ascii="Times New Roman" w:eastAsia="方正小标宋_GBK" w:hAnsi="Times New Roman" w:cs="Times New Roman" w:hint="eastAsia"/>
          <w:sz w:val="44"/>
          <w:szCs w:val="44"/>
        </w:rPr>
        <w:t>20.</w:t>
      </w:r>
      <w:r w:rsidRPr="003D2E79">
        <w:rPr>
          <w:rFonts w:ascii="Times New Roman" w:eastAsia="方正小标宋_GBK" w:hAnsi="Times New Roman" w:cs="Times New Roman"/>
          <w:sz w:val="44"/>
          <w:szCs w:val="44"/>
        </w:rPr>
        <w:t>河源海事局辖区内河通航水域</w:t>
      </w:r>
      <w:bookmarkStart w:id="1" w:name="_GoBack"/>
      <w:bookmarkEnd w:id="1"/>
    </w:p>
    <w:tbl>
      <w:tblPr>
        <w:tblW w:w="14459" w:type="dxa"/>
        <w:tblInd w:w="-5" w:type="dxa"/>
        <w:tblLook w:val="04A0" w:firstRow="1" w:lastRow="0" w:firstColumn="1" w:lastColumn="0" w:noHBand="0" w:noVBand="1"/>
      </w:tblPr>
      <w:tblGrid>
        <w:gridCol w:w="567"/>
        <w:gridCol w:w="2127"/>
        <w:gridCol w:w="1417"/>
        <w:gridCol w:w="1701"/>
        <w:gridCol w:w="1701"/>
        <w:gridCol w:w="6946"/>
      </w:tblGrid>
      <w:tr w:rsidR="003D2E79" w:rsidRPr="003D2E79" w:rsidTr="00AF055E">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名称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起点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终点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通航里程（</w:t>
            </w:r>
            <w:r w:rsidRPr="003D2E79">
              <w:rPr>
                <w:rFonts w:ascii="Times New Roman" w:hAnsi="Times New Roman" w:cs="Times New Roman"/>
                <w:b/>
                <w:szCs w:val="21"/>
              </w:rPr>
              <w:t>km</w:t>
            </w:r>
            <w:r w:rsidRPr="003D2E79">
              <w:rPr>
                <w:rFonts w:ascii="Times New Roman" w:hAnsi="Times New Roman" w:cs="Times New Roman"/>
                <w:b/>
                <w:szCs w:val="21"/>
              </w:rPr>
              <w:t>）</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adjustRightInd w:val="0"/>
              <w:snapToGrid w:val="0"/>
              <w:jc w:val="center"/>
              <w:rPr>
                <w:rFonts w:ascii="Times New Roman" w:hAnsi="Times New Roman" w:cs="Times New Roman"/>
                <w:b/>
                <w:szCs w:val="21"/>
              </w:rPr>
            </w:pPr>
            <w:r w:rsidRPr="003D2E79">
              <w:rPr>
                <w:rFonts w:ascii="Times New Roman" w:hAnsi="Times New Roman" w:cs="Times New Roman"/>
                <w:b/>
                <w:szCs w:val="21"/>
              </w:rPr>
              <w:t>备注</w:t>
            </w:r>
          </w:p>
        </w:tc>
      </w:tr>
      <w:tr w:rsidR="003D2E79" w:rsidRPr="003D2E79" w:rsidTr="00AF055E">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Cs w:val="21"/>
              </w:rPr>
            </w:pPr>
            <w:r w:rsidRPr="003D2E79">
              <w:rPr>
                <w:rFonts w:ascii="Times New Roman" w:eastAsia="仿宋_GB2312" w:hAnsi="Times New Roman" w:cs="Times New Roman"/>
                <w:color w:val="000000"/>
                <w:kern w:val="0"/>
                <w:szCs w:val="21"/>
              </w:rPr>
              <w:t>1</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 w:val="24"/>
                <w:szCs w:val="24"/>
              </w:rPr>
            </w:pPr>
            <w:r w:rsidRPr="003D2E79">
              <w:rPr>
                <w:rFonts w:ascii="Times New Roman" w:eastAsia="仿宋_GB2312" w:hAnsi="Times New Roman" w:cs="Times New Roman"/>
                <w:color w:val="000000"/>
                <w:kern w:val="0"/>
                <w:sz w:val="24"/>
                <w:szCs w:val="24"/>
              </w:rPr>
              <w:t>东江河源段</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 w:val="24"/>
                <w:szCs w:val="24"/>
              </w:rPr>
            </w:pPr>
            <w:r w:rsidRPr="003D2E79">
              <w:rPr>
                <w:rFonts w:ascii="Times New Roman" w:eastAsia="仿宋_GB2312" w:hAnsi="Times New Roman" w:cs="Times New Roman"/>
                <w:color w:val="000000"/>
                <w:kern w:val="0"/>
                <w:sz w:val="24"/>
                <w:szCs w:val="24"/>
              </w:rPr>
              <w:t>枫树坝水电站</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 w:val="24"/>
                <w:szCs w:val="24"/>
              </w:rPr>
            </w:pPr>
            <w:r w:rsidRPr="003D2E79">
              <w:rPr>
                <w:rFonts w:ascii="Times New Roman" w:eastAsia="仿宋_GB2312" w:hAnsi="Times New Roman" w:cs="Times New Roman"/>
                <w:color w:val="000000"/>
                <w:kern w:val="0"/>
                <w:sz w:val="24"/>
                <w:szCs w:val="24"/>
              </w:rPr>
              <w:t>秋香江口</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 w:val="24"/>
                <w:szCs w:val="24"/>
              </w:rPr>
            </w:pPr>
            <w:r w:rsidRPr="003D2E79">
              <w:rPr>
                <w:rFonts w:ascii="Times New Roman" w:eastAsia="仿宋_GB2312" w:hAnsi="Times New Roman" w:cs="Times New Roman"/>
                <w:color w:val="000000"/>
                <w:kern w:val="0"/>
                <w:sz w:val="24"/>
                <w:szCs w:val="24"/>
              </w:rPr>
              <w:t>194</w:t>
            </w:r>
          </w:p>
        </w:tc>
        <w:tc>
          <w:tcPr>
            <w:tcW w:w="6946"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rPr>
                <w:rFonts w:ascii="Times New Roman" w:eastAsia="仿宋_GB2312" w:hAnsi="Times New Roman" w:cs="Times New Roman"/>
                <w:color w:val="000000"/>
                <w:kern w:val="0"/>
                <w:szCs w:val="21"/>
              </w:rPr>
            </w:pPr>
          </w:p>
        </w:tc>
      </w:tr>
      <w:tr w:rsidR="003D2E79" w:rsidRPr="003D2E79" w:rsidTr="00AF055E">
        <w:trPr>
          <w:trHeight w:val="5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w:t>
            </w:r>
          </w:p>
        </w:tc>
        <w:tc>
          <w:tcPr>
            <w:tcW w:w="2127" w:type="dxa"/>
            <w:tcBorders>
              <w:top w:val="nil"/>
              <w:left w:val="single" w:sz="8" w:space="0" w:color="auto"/>
              <w:bottom w:val="single" w:sz="8" w:space="0" w:color="auto"/>
              <w:right w:val="single" w:sz="8"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新丰江下游</w:t>
            </w:r>
          </w:p>
        </w:tc>
        <w:tc>
          <w:tcPr>
            <w:tcW w:w="1417" w:type="dxa"/>
            <w:tcBorders>
              <w:top w:val="nil"/>
              <w:left w:val="nil"/>
              <w:bottom w:val="single" w:sz="8" w:space="0" w:color="auto"/>
              <w:right w:val="single" w:sz="8"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河源（新丰江口）</w:t>
            </w:r>
          </w:p>
        </w:tc>
        <w:tc>
          <w:tcPr>
            <w:tcW w:w="1701" w:type="dxa"/>
            <w:tcBorders>
              <w:top w:val="nil"/>
              <w:left w:val="nil"/>
              <w:bottom w:val="single" w:sz="8" w:space="0" w:color="auto"/>
              <w:right w:val="single" w:sz="8"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新丰江大坝</w:t>
            </w:r>
          </w:p>
        </w:tc>
        <w:tc>
          <w:tcPr>
            <w:tcW w:w="1701" w:type="dxa"/>
            <w:tcBorders>
              <w:top w:val="nil"/>
              <w:left w:val="nil"/>
              <w:bottom w:val="single" w:sz="8" w:space="0" w:color="auto"/>
              <w:right w:val="single" w:sz="8"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Cs w:val="21"/>
              </w:rPr>
            </w:pPr>
            <w:r w:rsidRPr="003D2E79">
              <w:rPr>
                <w:rFonts w:ascii="Times New Roman" w:eastAsia="仿宋_GB2312" w:hAnsi="Times New Roman" w:cs="Times New Roman"/>
                <w:color w:val="000000"/>
                <w:kern w:val="0"/>
                <w:szCs w:val="21"/>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新港</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留洞（回龙镇）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28</w:t>
            </w:r>
          </w:p>
        </w:tc>
        <w:tc>
          <w:tcPr>
            <w:tcW w:w="6946"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4</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2</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新港</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锡场</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27</w:t>
            </w:r>
          </w:p>
        </w:tc>
        <w:tc>
          <w:tcPr>
            <w:tcW w:w="6946"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Cs w:val="21"/>
              </w:rPr>
            </w:pPr>
            <w:r w:rsidRPr="003D2E79">
              <w:rPr>
                <w:rFonts w:ascii="Times New Roman" w:eastAsia="仿宋_GB2312" w:hAnsi="Times New Roman" w:cs="Times New Roman"/>
                <w:color w:val="000000"/>
                <w:kern w:val="0"/>
                <w:szCs w:val="21"/>
              </w:rPr>
              <w:t>5</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3</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新安</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奇松岛</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12</w:t>
            </w:r>
          </w:p>
        </w:tc>
        <w:tc>
          <w:tcPr>
            <w:tcW w:w="6946" w:type="dxa"/>
            <w:tcBorders>
              <w:top w:val="nil"/>
              <w:left w:val="nil"/>
              <w:bottom w:val="single" w:sz="4" w:space="0" w:color="auto"/>
              <w:right w:val="single" w:sz="4" w:space="0" w:color="auto"/>
            </w:tcBorders>
            <w:shd w:val="clear" w:color="auto" w:fill="auto"/>
            <w:noWrap/>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 w:val="22"/>
              </w:rPr>
            </w:pPr>
            <w:r w:rsidRPr="003D2E79">
              <w:rPr>
                <w:rFonts w:ascii="Times New Roman" w:hAnsi="Times New Roman" w:cs="Times New Roman"/>
                <w:color w:val="000000"/>
                <w:kern w:val="0"/>
                <w:sz w:val="22"/>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6</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4</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新港</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斗贝</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23</w:t>
            </w:r>
          </w:p>
        </w:tc>
        <w:tc>
          <w:tcPr>
            <w:tcW w:w="6946" w:type="dxa"/>
            <w:tcBorders>
              <w:top w:val="nil"/>
              <w:left w:val="nil"/>
              <w:bottom w:val="single" w:sz="4" w:space="0" w:color="auto"/>
              <w:right w:val="single" w:sz="4" w:space="0" w:color="auto"/>
            </w:tcBorders>
            <w:shd w:val="clear" w:color="auto" w:fill="auto"/>
            <w:noWrap/>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 w:val="22"/>
              </w:rPr>
            </w:pPr>
            <w:r w:rsidRPr="003D2E79">
              <w:rPr>
                <w:rFonts w:ascii="Times New Roman" w:hAnsi="Times New Roman" w:cs="Times New Roman"/>
                <w:color w:val="000000"/>
                <w:kern w:val="0"/>
                <w:sz w:val="22"/>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Cs w:val="21"/>
              </w:rPr>
            </w:pPr>
            <w:r w:rsidRPr="003D2E79">
              <w:rPr>
                <w:rFonts w:ascii="Times New Roman" w:eastAsia="仿宋_GB2312" w:hAnsi="Times New Roman" w:cs="Times New Roman"/>
                <w:color w:val="000000"/>
                <w:kern w:val="0"/>
                <w:szCs w:val="21"/>
              </w:rPr>
              <w:t>7</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5</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鱼苗场</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proofErr w:type="gramStart"/>
            <w:r w:rsidRPr="003D2E79">
              <w:rPr>
                <w:rFonts w:ascii="Times New Roman" w:hAnsi="Times New Roman" w:cs="Times New Roman"/>
                <w:color w:val="000000"/>
                <w:kern w:val="0"/>
                <w:szCs w:val="21"/>
              </w:rPr>
              <w:t>立溪</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18</w:t>
            </w:r>
          </w:p>
        </w:tc>
        <w:tc>
          <w:tcPr>
            <w:tcW w:w="6946" w:type="dxa"/>
            <w:tcBorders>
              <w:top w:val="nil"/>
              <w:left w:val="nil"/>
              <w:bottom w:val="single" w:sz="4" w:space="0" w:color="auto"/>
              <w:right w:val="single" w:sz="4" w:space="0" w:color="auto"/>
            </w:tcBorders>
            <w:shd w:val="clear" w:color="auto" w:fill="auto"/>
            <w:noWrap/>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 w:val="22"/>
              </w:rPr>
            </w:pPr>
            <w:r w:rsidRPr="003D2E79">
              <w:rPr>
                <w:rFonts w:ascii="Times New Roman" w:hAnsi="Times New Roman" w:cs="Times New Roman"/>
                <w:color w:val="000000"/>
                <w:kern w:val="0"/>
                <w:sz w:val="22"/>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8</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6</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合水</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西溪</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11</w:t>
            </w:r>
          </w:p>
        </w:tc>
        <w:tc>
          <w:tcPr>
            <w:tcW w:w="6946" w:type="dxa"/>
            <w:tcBorders>
              <w:top w:val="nil"/>
              <w:left w:val="nil"/>
              <w:bottom w:val="single" w:sz="4" w:space="0" w:color="auto"/>
              <w:right w:val="single" w:sz="4" w:space="0" w:color="auto"/>
            </w:tcBorders>
            <w:shd w:val="clear" w:color="auto" w:fill="auto"/>
            <w:noWrap/>
            <w:vAlign w:val="center"/>
            <w:hideMark/>
          </w:tcPr>
          <w:p w:rsidR="003D2E79" w:rsidRPr="003D2E79" w:rsidRDefault="003D2E79" w:rsidP="003D2E79">
            <w:pPr>
              <w:widowControl/>
              <w:adjustRightInd w:val="0"/>
              <w:snapToGrid w:val="0"/>
              <w:jc w:val="left"/>
              <w:rPr>
                <w:rFonts w:ascii="Times New Roman" w:hAnsi="Times New Roman" w:cs="Times New Roman"/>
                <w:color w:val="000000"/>
                <w:kern w:val="0"/>
                <w:sz w:val="22"/>
              </w:rPr>
            </w:pPr>
            <w:r w:rsidRPr="003D2E79">
              <w:rPr>
                <w:rFonts w:ascii="Times New Roman" w:hAnsi="Times New Roman" w:cs="Times New Roman"/>
                <w:color w:val="000000"/>
                <w:kern w:val="0"/>
                <w:sz w:val="22"/>
              </w:rPr>
              <w:t xml:space="preserve">　</w:t>
            </w:r>
          </w:p>
        </w:tc>
      </w:tr>
      <w:tr w:rsidR="003D2E79" w:rsidRPr="003D2E79" w:rsidTr="00AF055E">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eastAsia="仿宋_GB2312" w:hAnsi="Times New Roman" w:cs="Times New Roman"/>
                <w:color w:val="000000"/>
                <w:kern w:val="0"/>
                <w:szCs w:val="21"/>
              </w:rPr>
            </w:pPr>
            <w:r w:rsidRPr="003D2E79">
              <w:rPr>
                <w:rFonts w:ascii="Times New Roman" w:eastAsia="仿宋_GB2312" w:hAnsi="Times New Roman" w:cs="Times New Roman"/>
                <w:color w:val="000000"/>
                <w:kern w:val="0"/>
                <w:szCs w:val="21"/>
              </w:rPr>
              <w:t>9</w:t>
            </w:r>
          </w:p>
        </w:tc>
        <w:tc>
          <w:tcPr>
            <w:tcW w:w="212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新丰江水库航道</w:t>
            </w:r>
            <w:r w:rsidRPr="003D2E79">
              <w:rPr>
                <w:rFonts w:ascii="Times New Roman" w:hAnsi="Times New Roman" w:cs="Times New Roman"/>
                <w:color w:val="000000"/>
                <w:kern w:val="0"/>
                <w:szCs w:val="21"/>
              </w:rPr>
              <w:t>7</w:t>
            </w:r>
          </w:p>
        </w:tc>
        <w:tc>
          <w:tcPr>
            <w:tcW w:w="1417"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新丰江大坝</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横峰（半江镇）</w:t>
            </w:r>
          </w:p>
        </w:tc>
        <w:tc>
          <w:tcPr>
            <w:tcW w:w="1701" w:type="dxa"/>
            <w:tcBorders>
              <w:top w:val="nil"/>
              <w:left w:val="nil"/>
              <w:bottom w:val="single" w:sz="4" w:space="0" w:color="auto"/>
              <w:right w:val="single" w:sz="4" w:space="0" w:color="auto"/>
            </w:tcBorders>
            <w:shd w:val="clear" w:color="auto" w:fill="auto"/>
            <w:vAlign w:val="center"/>
            <w:hideMark/>
          </w:tcPr>
          <w:p w:rsidR="003D2E79" w:rsidRPr="003D2E79" w:rsidRDefault="003D2E79" w:rsidP="003D2E79">
            <w:pPr>
              <w:widowControl/>
              <w:adjustRightInd w:val="0"/>
              <w:snapToGrid w:val="0"/>
              <w:jc w:val="center"/>
              <w:rPr>
                <w:rFonts w:ascii="Times New Roman" w:hAnsi="Times New Roman" w:cs="Times New Roman"/>
                <w:color w:val="000000"/>
                <w:kern w:val="0"/>
                <w:szCs w:val="21"/>
              </w:rPr>
            </w:pPr>
            <w:r w:rsidRPr="003D2E79">
              <w:rPr>
                <w:rFonts w:ascii="Times New Roman" w:hAnsi="Times New Roman" w:cs="Times New Roman"/>
                <w:color w:val="000000"/>
                <w:kern w:val="0"/>
                <w:szCs w:val="21"/>
              </w:rPr>
              <w:t>57</w:t>
            </w:r>
          </w:p>
        </w:tc>
        <w:tc>
          <w:tcPr>
            <w:tcW w:w="6946" w:type="dxa"/>
            <w:tcBorders>
              <w:top w:val="nil"/>
              <w:left w:val="nil"/>
              <w:bottom w:val="single" w:sz="4" w:space="0" w:color="auto"/>
              <w:right w:val="single" w:sz="4" w:space="0" w:color="auto"/>
            </w:tcBorders>
            <w:shd w:val="clear" w:color="auto" w:fill="auto"/>
            <w:noWrap/>
            <w:vAlign w:val="center"/>
            <w:hideMark/>
          </w:tcPr>
          <w:p w:rsidR="003D2E79" w:rsidRPr="003D2E79" w:rsidRDefault="003D2E79" w:rsidP="003D2E79">
            <w:pPr>
              <w:widowControl/>
              <w:adjustRightInd w:val="0"/>
              <w:snapToGrid w:val="0"/>
              <w:rPr>
                <w:rFonts w:ascii="Times New Roman" w:hAnsi="Times New Roman" w:cs="Times New Roman"/>
                <w:color w:val="000000"/>
                <w:kern w:val="0"/>
                <w:sz w:val="22"/>
              </w:rPr>
            </w:pPr>
            <w:r w:rsidRPr="003D2E79">
              <w:rPr>
                <w:rFonts w:ascii="Times New Roman" w:hAnsi="Times New Roman" w:cs="Times New Roman"/>
                <w:color w:val="000000"/>
                <w:kern w:val="0"/>
                <w:szCs w:val="21"/>
              </w:rPr>
              <w:t>其中：新丰江大坝至其上游</w:t>
            </w:r>
            <w:r w:rsidRPr="003D2E79">
              <w:rPr>
                <w:rFonts w:ascii="Times New Roman" w:hAnsi="Times New Roman" w:cs="Times New Roman"/>
                <w:color w:val="000000"/>
                <w:kern w:val="0"/>
                <w:szCs w:val="21"/>
              </w:rPr>
              <w:t>3.5</w:t>
            </w:r>
            <w:r w:rsidRPr="003D2E79">
              <w:rPr>
                <w:rFonts w:ascii="Times New Roman" w:hAnsi="Times New Roman" w:cs="Times New Roman"/>
                <w:color w:val="000000"/>
                <w:kern w:val="0"/>
                <w:szCs w:val="21"/>
              </w:rPr>
              <w:t>公里为一级饮用水资源保护区，为非通航水域</w:t>
            </w:r>
          </w:p>
        </w:tc>
      </w:tr>
    </w:tbl>
    <w:p w:rsidR="003D2E79" w:rsidRPr="003D2E79" w:rsidRDefault="003D2E79" w:rsidP="003D2E79">
      <w:pPr>
        <w:widowControl/>
        <w:jc w:val="left"/>
        <w:rPr>
          <w:rFonts w:ascii="Times New Roman" w:eastAsia="仿宋_GB2312" w:hAnsi="Times New Roman" w:cs="Times New Roman"/>
        </w:rPr>
      </w:pPr>
    </w:p>
    <w:p w:rsidR="003B2D3E" w:rsidRPr="003D2E79" w:rsidRDefault="003B2D3E" w:rsidP="003D2E79">
      <w:pPr>
        <w:rPr>
          <w:rFonts w:ascii="仿宋" w:eastAsia="仿宋" w:hAnsi="仿宋" w:hint="eastAsia"/>
          <w:sz w:val="32"/>
          <w:szCs w:val="32"/>
        </w:rPr>
      </w:pPr>
    </w:p>
    <w:sectPr w:rsidR="003B2D3E" w:rsidRPr="003D2E79" w:rsidSect="002B44C0">
      <w:pgSz w:w="16838" w:h="11906" w:orient="landscape"/>
      <w:pgMar w:top="1418"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F2" w:rsidRDefault="00DF5EF2" w:rsidP="00286D66">
      <w:r>
        <w:separator/>
      </w:r>
    </w:p>
  </w:endnote>
  <w:endnote w:type="continuationSeparator" w:id="0">
    <w:p w:rsidR="00DF5EF2" w:rsidRDefault="00DF5EF2" w:rsidP="0028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558683"/>
      <w:docPartObj>
        <w:docPartGallery w:val="Page Numbers (Bottom of Page)"/>
        <w:docPartUnique/>
      </w:docPartObj>
    </w:sdtPr>
    <w:sdtEndPr/>
    <w:sdtContent>
      <w:p w:rsidR="00286D66" w:rsidRDefault="00286D66">
        <w:pPr>
          <w:pStyle w:val="a5"/>
          <w:jc w:val="center"/>
        </w:pPr>
        <w:r>
          <w:fldChar w:fldCharType="begin"/>
        </w:r>
        <w:r>
          <w:instrText>PAGE   \* MERGEFORMAT</w:instrText>
        </w:r>
        <w:r>
          <w:fldChar w:fldCharType="separate"/>
        </w:r>
        <w:r w:rsidR="009357EB" w:rsidRPr="009357EB">
          <w:rPr>
            <w:noProof/>
            <w:lang w:val="zh-CN"/>
          </w:rPr>
          <w:t>42</w:t>
        </w:r>
        <w:r>
          <w:fldChar w:fldCharType="end"/>
        </w:r>
      </w:p>
    </w:sdtContent>
  </w:sdt>
  <w:p w:rsidR="00286D66" w:rsidRDefault="00286D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F2" w:rsidRDefault="00DF5EF2" w:rsidP="00286D66">
      <w:r>
        <w:separator/>
      </w:r>
    </w:p>
  </w:footnote>
  <w:footnote w:type="continuationSeparator" w:id="0">
    <w:p w:rsidR="00DF5EF2" w:rsidRDefault="00DF5EF2" w:rsidP="0028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D586E5"/>
    <w:multiLevelType w:val="singleLevel"/>
    <w:tmpl w:val="6A4C6ED8"/>
    <w:lvl w:ilvl="0">
      <w:start w:val="3"/>
      <w:numFmt w:val="decimal"/>
      <w:lvlText w:val="%1."/>
      <w:lvlJc w:val="left"/>
      <w:pPr>
        <w:tabs>
          <w:tab w:val="num" w:pos="312"/>
        </w:tabs>
        <w:ind w:left="0" w:firstLine="0"/>
      </w:pPr>
      <w:rPr>
        <w:rFonts w:hint="eastAsia"/>
      </w:rPr>
    </w:lvl>
  </w:abstractNum>
  <w:abstractNum w:abstractNumId="1" w15:restartNumberingAfterBreak="0">
    <w:nsid w:val="C700EB3D"/>
    <w:multiLevelType w:val="singleLevel"/>
    <w:tmpl w:val="C700EB3D"/>
    <w:lvl w:ilvl="0">
      <w:start w:val="1"/>
      <w:numFmt w:val="decimal"/>
      <w:lvlText w:val="%1."/>
      <w:lvlJc w:val="left"/>
      <w:pPr>
        <w:tabs>
          <w:tab w:val="num" w:pos="312"/>
        </w:tabs>
      </w:pPr>
    </w:lvl>
  </w:abstractNum>
  <w:abstractNum w:abstractNumId="2" w15:restartNumberingAfterBreak="0">
    <w:nsid w:val="1A7E89FC"/>
    <w:multiLevelType w:val="singleLevel"/>
    <w:tmpl w:val="1A7E89FC"/>
    <w:lvl w:ilvl="0">
      <w:start w:val="1"/>
      <w:numFmt w:val="decimal"/>
      <w:lvlText w:val="%1."/>
      <w:lvlJc w:val="left"/>
      <w:pPr>
        <w:tabs>
          <w:tab w:val="num" w:pos="312"/>
        </w:tabs>
      </w:pPr>
    </w:lvl>
  </w:abstractNum>
  <w:abstractNum w:abstractNumId="3" w15:restartNumberingAfterBreak="0">
    <w:nsid w:val="3FA30A80"/>
    <w:multiLevelType w:val="hybridMultilevel"/>
    <w:tmpl w:val="F88CA6C4"/>
    <w:lvl w:ilvl="0" w:tplc="B5D4276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758A0C7F"/>
    <w:multiLevelType w:val="hybridMultilevel"/>
    <w:tmpl w:val="7F7E8170"/>
    <w:lvl w:ilvl="0" w:tplc="A38E2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197EB3"/>
    <w:multiLevelType w:val="hybridMultilevel"/>
    <w:tmpl w:val="063A4222"/>
    <w:lvl w:ilvl="0" w:tplc="FDC886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69"/>
    <w:rsid w:val="00015437"/>
    <w:rsid w:val="00064693"/>
    <w:rsid w:val="000A50EE"/>
    <w:rsid w:val="001419FE"/>
    <w:rsid w:val="001506BB"/>
    <w:rsid w:val="001D44C0"/>
    <w:rsid w:val="001F5C97"/>
    <w:rsid w:val="00227C48"/>
    <w:rsid w:val="00286D66"/>
    <w:rsid w:val="002E32BF"/>
    <w:rsid w:val="003B2D3E"/>
    <w:rsid w:val="003B442F"/>
    <w:rsid w:val="003D2E79"/>
    <w:rsid w:val="00400C66"/>
    <w:rsid w:val="004B1DDA"/>
    <w:rsid w:val="004C1469"/>
    <w:rsid w:val="0050396D"/>
    <w:rsid w:val="00513150"/>
    <w:rsid w:val="005A4341"/>
    <w:rsid w:val="005F4682"/>
    <w:rsid w:val="00600FDF"/>
    <w:rsid w:val="00611858"/>
    <w:rsid w:val="007F33D6"/>
    <w:rsid w:val="008369E3"/>
    <w:rsid w:val="00910F8C"/>
    <w:rsid w:val="00925F1C"/>
    <w:rsid w:val="009357EB"/>
    <w:rsid w:val="0099490A"/>
    <w:rsid w:val="00A02307"/>
    <w:rsid w:val="00A05FA8"/>
    <w:rsid w:val="00B92001"/>
    <w:rsid w:val="00BC3DA4"/>
    <w:rsid w:val="00C01C77"/>
    <w:rsid w:val="00C14095"/>
    <w:rsid w:val="00D31B5F"/>
    <w:rsid w:val="00D94D0B"/>
    <w:rsid w:val="00DD0FA2"/>
    <w:rsid w:val="00DF5EF2"/>
    <w:rsid w:val="00DF697F"/>
    <w:rsid w:val="00F321EA"/>
    <w:rsid w:val="00FE3A3F"/>
    <w:rsid w:val="00FF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218FA6-2162-43D3-B45C-CAB48014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DDA"/>
    <w:pPr>
      <w:ind w:firstLineChars="200" w:firstLine="420"/>
    </w:pPr>
  </w:style>
  <w:style w:type="paragraph" w:styleId="a4">
    <w:name w:val="header"/>
    <w:basedOn w:val="a"/>
    <w:link w:val="Char"/>
    <w:uiPriority w:val="99"/>
    <w:unhideWhenUsed/>
    <w:rsid w:val="00286D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6D66"/>
    <w:rPr>
      <w:sz w:val="18"/>
      <w:szCs w:val="18"/>
    </w:rPr>
  </w:style>
  <w:style w:type="paragraph" w:styleId="a5">
    <w:name w:val="footer"/>
    <w:basedOn w:val="a"/>
    <w:link w:val="Char0"/>
    <w:uiPriority w:val="99"/>
    <w:unhideWhenUsed/>
    <w:rsid w:val="00286D66"/>
    <w:pPr>
      <w:tabs>
        <w:tab w:val="center" w:pos="4153"/>
        <w:tab w:val="right" w:pos="8306"/>
      </w:tabs>
      <w:snapToGrid w:val="0"/>
      <w:jc w:val="left"/>
    </w:pPr>
    <w:rPr>
      <w:sz w:val="18"/>
      <w:szCs w:val="18"/>
    </w:rPr>
  </w:style>
  <w:style w:type="character" w:customStyle="1" w:styleId="Char0">
    <w:name w:val="页脚 Char"/>
    <w:basedOn w:val="a0"/>
    <w:link w:val="a5"/>
    <w:uiPriority w:val="99"/>
    <w:rsid w:val="00286D66"/>
    <w:rPr>
      <w:sz w:val="18"/>
      <w:szCs w:val="18"/>
    </w:rPr>
  </w:style>
  <w:style w:type="paragraph" w:styleId="a6">
    <w:name w:val="Balloon Text"/>
    <w:basedOn w:val="a"/>
    <w:link w:val="Char1"/>
    <w:uiPriority w:val="99"/>
    <w:semiHidden/>
    <w:unhideWhenUsed/>
    <w:rsid w:val="002E32BF"/>
    <w:rPr>
      <w:sz w:val="18"/>
      <w:szCs w:val="18"/>
    </w:rPr>
  </w:style>
  <w:style w:type="character" w:customStyle="1" w:styleId="Char1">
    <w:name w:val="批注框文本 Char"/>
    <w:basedOn w:val="a0"/>
    <w:link w:val="a6"/>
    <w:uiPriority w:val="99"/>
    <w:semiHidden/>
    <w:rsid w:val="002E32BF"/>
    <w:rPr>
      <w:sz w:val="18"/>
      <w:szCs w:val="18"/>
    </w:rPr>
  </w:style>
  <w:style w:type="table" w:styleId="a7">
    <w:name w:val="Table Grid"/>
    <w:basedOn w:val="a1"/>
    <w:uiPriority w:val="39"/>
    <w:rsid w:val="003D2E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44</Pages>
  <Words>4210</Words>
  <Characters>23999</Characters>
  <Application>Microsoft Office Word</Application>
  <DocSecurity>0</DocSecurity>
  <Lines>199</Lines>
  <Paragraphs>56</Paragraphs>
  <ScaleCrop>false</ScaleCrop>
  <Company>Microsoft</Company>
  <LinksUpToDate>false</LinksUpToDate>
  <CharactersWithSpaces>28153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维护工程师</dc:creator>
  <cp:keywords/>
  <dc:description/>
  <cp:lastModifiedBy>维护工程师</cp:lastModifiedBy>
  <cp:revision>15</cp:revision>
  <cp:lastPrinted>2020-11-12T07:11:00Z</cp:lastPrinted>
  <dcterms:created xsi:type="dcterms:W3CDTF">2020-11-27T07:36:00Z</dcterms:created>
  <dcterms:modified xsi:type="dcterms:W3CDTF">2020-11-29T08:42:00Z</dcterms:modified>
</cp:coreProperties>
</file>