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D1" w:rsidRPr="00DC1D68" w:rsidRDefault="006471D1" w:rsidP="006471D1">
      <w:pPr>
        <w:rPr>
          <w:sz w:val="24"/>
        </w:rPr>
      </w:pPr>
      <w:r w:rsidRPr="00DC1D68">
        <w:rPr>
          <w:rFonts w:hint="eastAsia"/>
          <w:sz w:val="24"/>
        </w:rPr>
        <w:t>附件</w:t>
      </w:r>
      <w:r w:rsidRPr="00DC1D68">
        <w:rPr>
          <w:rFonts w:hint="eastAsia"/>
          <w:sz w:val="24"/>
        </w:rPr>
        <w:t>5</w:t>
      </w:r>
    </w:p>
    <w:tbl>
      <w:tblPr>
        <w:tblW w:w="9900" w:type="dxa"/>
        <w:tblInd w:w="-790" w:type="dxa"/>
        <w:tblLayout w:type="fixed"/>
        <w:tblLook w:val="0000"/>
      </w:tblPr>
      <w:tblGrid>
        <w:gridCol w:w="540"/>
        <w:gridCol w:w="540"/>
        <w:gridCol w:w="900"/>
        <w:gridCol w:w="1260"/>
        <w:gridCol w:w="720"/>
        <w:gridCol w:w="358"/>
        <w:gridCol w:w="539"/>
        <w:gridCol w:w="236"/>
        <w:gridCol w:w="304"/>
        <w:gridCol w:w="181"/>
        <w:gridCol w:w="55"/>
        <w:gridCol w:w="304"/>
        <w:gridCol w:w="236"/>
        <w:gridCol w:w="304"/>
        <w:gridCol w:w="236"/>
        <w:gridCol w:w="304"/>
        <w:gridCol w:w="236"/>
        <w:gridCol w:w="304"/>
        <w:gridCol w:w="236"/>
        <w:gridCol w:w="305"/>
        <w:gridCol w:w="362"/>
        <w:gridCol w:w="236"/>
        <w:gridCol w:w="308"/>
        <w:gridCol w:w="360"/>
        <w:gridCol w:w="236"/>
        <w:gridCol w:w="300"/>
      </w:tblGrid>
      <w:tr w:rsidR="006471D1" w:rsidRPr="00DC1D68" w:rsidTr="00C46DBF">
        <w:trPr>
          <w:trHeight w:val="749"/>
        </w:trPr>
        <w:tc>
          <w:tcPr>
            <w:tcW w:w="99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1D1" w:rsidRPr="00DC1D68" w:rsidRDefault="006471D1" w:rsidP="00B65011">
            <w:pPr>
              <w:widowControl/>
              <w:spacing w:beforeLines="10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DC1D6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游艇操作人员身体条件证明</w:t>
            </w:r>
          </w:p>
        </w:tc>
      </w:tr>
      <w:tr w:rsidR="006471D1" w:rsidRPr="00DC1D68" w:rsidTr="00C46DBF">
        <w:trPr>
          <w:trHeight w:val="375"/>
        </w:trPr>
        <w:tc>
          <w:tcPr>
            <w:tcW w:w="9900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C1D6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6471D1" w:rsidRPr="00DC1D68" w:rsidTr="00C46DBF">
        <w:trPr>
          <w:trHeight w:val="72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申请 人 填 报 事 项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申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请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人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信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姓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192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国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籍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6471D1" w:rsidRPr="00DC1D68" w:rsidTr="00C46DBF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身份证明名称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号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码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6471D1" w:rsidRPr="00DC1D68" w:rsidTr="00C46DBF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申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告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事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项</w:t>
            </w:r>
          </w:p>
        </w:tc>
        <w:tc>
          <w:tcPr>
            <w:tcW w:w="7018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本人如实申告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具有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√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下列疾病或者情况，如有隐瞒，责任自负</w:t>
            </w:r>
          </w:p>
        </w:tc>
        <w:tc>
          <w:tcPr>
            <w:tcW w:w="18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照片</w:t>
            </w:r>
          </w:p>
        </w:tc>
      </w:tr>
      <w:tr w:rsidR="006471D1" w:rsidRPr="00DC1D68" w:rsidTr="00C46DBF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18" w:type="dxa"/>
            <w:gridSpan w:val="1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□器质性心脏病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   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□癫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 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痫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    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□美尼尔氏症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     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□眩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 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晕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     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□癔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 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病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          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□震颤麻痹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       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□精神病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   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□痴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 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呆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                                  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□影响肢体活动的神经系统疾病等妨碍安全驾驶疾病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                                      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□吸食、注射毒品、长期服用依赖性精神药品成瘾尚未戒除</w:t>
            </w:r>
          </w:p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  <w:p w:rsidR="006471D1" w:rsidRPr="00DC1D68" w:rsidRDefault="006471D1" w:rsidP="00C46DBF">
            <w:pPr>
              <w:widowControl/>
              <w:ind w:firstLineChars="1900" w:firstLine="3990"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签名：</w:t>
            </w:r>
          </w:p>
        </w:tc>
        <w:tc>
          <w:tcPr>
            <w:tcW w:w="18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6471D1" w:rsidRPr="00DC1D68" w:rsidTr="00C46DBF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18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8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6471D1" w:rsidRPr="00DC1D68" w:rsidTr="00C46DBF">
        <w:trPr>
          <w:trHeight w:val="550"/>
        </w:trPr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医</w:t>
            </w:r>
          </w:p>
          <w:p w:rsidR="006471D1" w:rsidRPr="00DC1D68" w:rsidRDefault="006471D1" w:rsidP="00C46DBF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疗</w:t>
            </w:r>
          </w:p>
          <w:p w:rsidR="006471D1" w:rsidRPr="00DC1D68" w:rsidRDefault="006471D1" w:rsidP="00C46DBF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机</w:t>
            </w:r>
          </w:p>
          <w:p w:rsidR="006471D1" w:rsidRPr="00DC1D68" w:rsidRDefault="006471D1" w:rsidP="00C46DBF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构</w:t>
            </w:r>
          </w:p>
          <w:p w:rsidR="006471D1" w:rsidRPr="00DC1D68" w:rsidRDefault="006471D1" w:rsidP="00C46DBF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填</w:t>
            </w:r>
          </w:p>
          <w:p w:rsidR="006471D1" w:rsidRPr="00DC1D68" w:rsidRDefault="006471D1" w:rsidP="00C46DBF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写</w:t>
            </w:r>
          </w:p>
          <w:p w:rsidR="006471D1" w:rsidRPr="00DC1D68" w:rsidRDefault="006471D1" w:rsidP="00C46DBF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事</w:t>
            </w:r>
          </w:p>
          <w:p w:rsidR="006471D1" w:rsidRPr="00DC1D68" w:rsidRDefault="006471D1" w:rsidP="00C46DBF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辨色力</w:t>
            </w:r>
          </w:p>
        </w:tc>
        <w:tc>
          <w:tcPr>
            <w:tcW w:w="6118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（医疗机</w:t>
            </w:r>
          </w:p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构盖章）</w:t>
            </w:r>
          </w:p>
        </w:tc>
      </w:tr>
      <w:tr w:rsidR="006471D1" w:rsidRPr="00DC1D68" w:rsidTr="00C46DBF">
        <w:trPr>
          <w:trHeight w:val="600"/>
        </w:trPr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视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   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力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左眼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: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是否矫正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□是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    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□否</w:t>
            </w:r>
          </w:p>
        </w:tc>
        <w:tc>
          <w:tcPr>
            <w:tcW w:w="180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6471D1" w:rsidRPr="00DC1D68" w:rsidTr="00C46DBF">
        <w:trPr>
          <w:trHeight w:val="608"/>
        </w:trPr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右眼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:</w:t>
            </w: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□是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    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□否</w:t>
            </w:r>
          </w:p>
        </w:tc>
        <w:tc>
          <w:tcPr>
            <w:tcW w:w="180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71D1" w:rsidRPr="00DC1D68" w:rsidRDefault="006471D1" w:rsidP="00C46DBF">
            <w:pPr>
              <w:widowControl/>
              <w:jc w:val="righ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年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月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日</w:t>
            </w:r>
          </w:p>
        </w:tc>
      </w:tr>
      <w:tr w:rsidR="006471D1" w:rsidRPr="00DC1D68" w:rsidTr="00C46DBF">
        <w:trPr>
          <w:trHeight w:val="602"/>
        </w:trPr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听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   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力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左耳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: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上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   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肢</w:t>
            </w:r>
          </w:p>
        </w:tc>
        <w:tc>
          <w:tcPr>
            <w:tcW w:w="43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左上肢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:</w:t>
            </w:r>
          </w:p>
        </w:tc>
      </w:tr>
      <w:tr w:rsidR="006471D1" w:rsidRPr="00DC1D68" w:rsidTr="00C46DBF">
        <w:trPr>
          <w:trHeight w:val="597"/>
        </w:trPr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右耳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:</w:t>
            </w: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3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右上肢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:</w:t>
            </w:r>
          </w:p>
        </w:tc>
      </w:tr>
      <w:tr w:rsidR="006471D1" w:rsidRPr="00DC1D68" w:rsidTr="00C46DBF">
        <w:trPr>
          <w:trHeight w:val="605"/>
        </w:trPr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口头表</w:t>
            </w:r>
          </w:p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达能力</w:t>
            </w:r>
          </w:p>
        </w:tc>
        <w:tc>
          <w:tcPr>
            <w:tcW w:w="2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下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 xml:space="preserve">   </w:t>
            </w: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肢</w:t>
            </w:r>
          </w:p>
        </w:tc>
        <w:tc>
          <w:tcPr>
            <w:tcW w:w="43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左下肢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:</w:t>
            </w:r>
          </w:p>
        </w:tc>
      </w:tr>
      <w:tr w:rsidR="006471D1" w:rsidRPr="00DC1D68" w:rsidTr="00C46DBF">
        <w:trPr>
          <w:trHeight w:val="613"/>
        </w:trPr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3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右下肢</w:t>
            </w:r>
            <w:r w:rsidRPr="00DC1D68">
              <w:rPr>
                <w:rFonts w:ascii="仿宋_GB2312" w:hAnsi="宋体" w:cs="宋体" w:hint="eastAsia"/>
                <w:kern w:val="0"/>
                <w:szCs w:val="21"/>
              </w:rPr>
              <w:t>:</w:t>
            </w:r>
          </w:p>
        </w:tc>
      </w:tr>
      <w:tr w:rsidR="006471D1" w:rsidRPr="00DC1D68" w:rsidTr="00C46DBF">
        <w:trPr>
          <w:trHeight w:val="988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医师结论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6471D1" w:rsidRPr="00DC1D68" w:rsidRDefault="006471D1" w:rsidP="00C46DB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 w:rsidRPr="00DC1D68">
              <w:rPr>
                <w:rFonts w:ascii="仿宋_GB2312" w:hAnsi="宋体" w:cs="宋体" w:hint="eastAsia"/>
                <w:b/>
                <w:bCs/>
                <w:kern w:val="0"/>
                <w:szCs w:val="21"/>
              </w:rPr>
              <w:t>医师签名</w:t>
            </w:r>
          </w:p>
        </w:tc>
        <w:tc>
          <w:tcPr>
            <w:tcW w:w="4322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71D1" w:rsidRPr="00DC1D68" w:rsidRDefault="006471D1" w:rsidP="00C46DBF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</w:tr>
    </w:tbl>
    <w:p w:rsidR="006471D1" w:rsidRPr="00DC1D68" w:rsidRDefault="006471D1" w:rsidP="00B65011">
      <w:pPr>
        <w:spacing w:beforeLines="50"/>
        <w:rPr>
          <w:rFonts w:ascii="黑体" w:eastAsia="黑体"/>
          <w:szCs w:val="21"/>
        </w:rPr>
      </w:pPr>
      <w:r w:rsidRPr="00DC1D68">
        <w:rPr>
          <w:rFonts w:ascii="黑体" w:eastAsia="黑体" w:hint="eastAsia"/>
          <w:szCs w:val="21"/>
        </w:rPr>
        <w:t>备注：游艇操作人员身体条件要求：</w:t>
      </w:r>
    </w:p>
    <w:p w:rsidR="006471D1" w:rsidRPr="00DC1D68" w:rsidRDefault="006471D1" w:rsidP="00B65011">
      <w:pPr>
        <w:spacing w:beforeLines="50"/>
        <w:rPr>
          <w:szCs w:val="21"/>
        </w:rPr>
      </w:pPr>
      <w:r w:rsidRPr="00DC1D68">
        <w:rPr>
          <w:rFonts w:hint="eastAsia"/>
          <w:szCs w:val="21"/>
        </w:rPr>
        <w:t>1.</w:t>
      </w:r>
      <w:r w:rsidRPr="00DC1D68">
        <w:rPr>
          <w:rFonts w:hint="eastAsia"/>
          <w:szCs w:val="21"/>
        </w:rPr>
        <w:t>两眼矫正视力达到对数视力表</w:t>
      </w:r>
      <w:r w:rsidRPr="00DC1D68">
        <w:rPr>
          <w:rFonts w:hint="eastAsia"/>
          <w:szCs w:val="21"/>
        </w:rPr>
        <w:t>4.9</w:t>
      </w:r>
      <w:r w:rsidRPr="00DC1D68">
        <w:rPr>
          <w:rFonts w:hint="eastAsia"/>
          <w:szCs w:val="21"/>
        </w:rPr>
        <w:t>以上；</w:t>
      </w:r>
    </w:p>
    <w:p w:rsidR="006471D1" w:rsidRPr="00DC1D68" w:rsidRDefault="006471D1" w:rsidP="006471D1">
      <w:pPr>
        <w:rPr>
          <w:szCs w:val="21"/>
        </w:rPr>
      </w:pPr>
      <w:r w:rsidRPr="00DC1D68">
        <w:rPr>
          <w:rFonts w:hint="eastAsia"/>
          <w:szCs w:val="21"/>
        </w:rPr>
        <w:t>2.</w:t>
      </w:r>
      <w:r w:rsidRPr="00DC1D68">
        <w:rPr>
          <w:rFonts w:hint="eastAsia"/>
          <w:szCs w:val="21"/>
        </w:rPr>
        <w:t>无色盲、色弱；</w:t>
      </w:r>
    </w:p>
    <w:p w:rsidR="006471D1" w:rsidRPr="00DC1D68" w:rsidRDefault="006471D1" w:rsidP="006471D1">
      <w:pPr>
        <w:rPr>
          <w:szCs w:val="21"/>
        </w:rPr>
      </w:pPr>
      <w:r w:rsidRPr="00DC1D68">
        <w:rPr>
          <w:rFonts w:hint="eastAsia"/>
          <w:szCs w:val="21"/>
        </w:rPr>
        <w:t>3.</w:t>
      </w:r>
      <w:r w:rsidRPr="00DC1D68">
        <w:rPr>
          <w:rFonts w:hint="eastAsia"/>
          <w:szCs w:val="21"/>
        </w:rPr>
        <w:t>两耳分别距音叉</w:t>
      </w:r>
      <w:r w:rsidRPr="00DC1D68">
        <w:rPr>
          <w:rFonts w:hint="eastAsia"/>
          <w:szCs w:val="21"/>
        </w:rPr>
        <w:t>50</w:t>
      </w:r>
      <w:r w:rsidRPr="00DC1D68">
        <w:rPr>
          <w:rFonts w:hint="eastAsia"/>
          <w:szCs w:val="21"/>
        </w:rPr>
        <w:t>厘米能辨别声源方向；</w:t>
      </w:r>
    </w:p>
    <w:p w:rsidR="006471D1" w:rsidRPr="00DC1D68" w:rsidRDefault="006471D1" w:rsidP="006471D1">
      <w:pPr>
        <w:rPr>
          <w:szCs w:val="21"/>
        </w:rPr>
      </w:pPr>
      <w:r w:rsidRPr="00DC1D68">
        <w:rPr>
          <w:rFonts w:hint="eastAsia"/>
          <w:szCs w:val="21"/>
        </w:rPr>
        <w:t>4.</w:t>
      </w:r>
      <w:r w:rsidRPr="00DC1D68">
        <w:rPr>
          <w:rFonts w:hint="eastAsia"/>
          <w:szCs w:val="21"/>
        </w:rPr>
        <w:t>口头表达无障碍；</w:t>
      </w:r>
    </w:p>
    <w:p w:rsidR="006471D1" w:rsidRPr="00DC1D68" w:rsidRDefault="006471D1" w:rsidP="006471D1">
      <w:pPr>
        <w:rPr>
          <w:szCs w:val="21"/>
        </w:rPr>
      </w:pPr>
      <w:r w:rsidRPr="00DC1D68">
        <w:rPr>
          <w:rFonts w:hint="eastAsia"/>
          <w:szCs w:val="21"/>
        </w:rPr>
        <w:t>5.</w:t>
      </w:r>
      <w:r w:rsidRPr="00DC1D68">
        <w:rPr>
          <w:rFonts w:hint="eastAsia"/>
          <w:szCs w:val="21"/>
        </w:rPr>
        <w:t>四肢无运动功能性障碍。</w:t>
      </w:r>
    </w:p>
    <w:p w:rsidR="006471D1" w:rsidRPr="00DC1D68" w:rsidRDefault="006471D1" w:rsidP="006471D1">
      <w:pPr>
        <w:rPr>
          <w:sz w:val="24"/>
        </w:rPr>
      </w:pPr>
    </w:p>
    <w:p w:rsidR="00397E04" w:rsidRPr="006471D1" w:rsidRDefault="00025A8A"/>
    <w:sectPr w:rsidR="00397E04" w:rsidRPr="006471D1" w:rsidSect="0009391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A8A" w:rsidRDefault="00025A8A" w:rsidP="00B65011">
      <w:r>
        <w:separator/>
      </w:r>
    </w:p>
  </w:endnote>
  <w:endnote w:type="continuationSeparator" w:id="1">
    <w:p w:rsidR="00025A8A" w:rsidRDefault="00025A8A" w:rsidP="00B6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A8A" w:rsidRDefault="00025A8A" w:rsidP="00B65011">
      <w:r>
        <w:separator/>
      </w:r>
    </w:p>
  </w:footnote>
  <w:footnote w:type="continuationSeparator" w:id="1">
    <w:p w:rsidR="00025A8A" w:rsidRDefault="00025A8A" w:rsidP="00B65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1D1"/>
    <w:rsid w:val="00025A8A"/>
    <w:rsid w:val="004F382F"/>
    <w:rsid w:val="006471D1"/>
    <w:rsid w:val="00932A56"/>
    <w:rsid w:val="00B5352E"/>
    <w:rsid w:val="00B65011"/>
    <w:rsid w:val="00E4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50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5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50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李海燕</dc:creator>
  <cp:lastModifiedBy>微软用户</cp:lastModifiedBy>
  <cp:revision>2</cp:revision>
  <dcterms:created xsi:type="dcterms:W3CDTF">2016-05-27T06:58:00Z</dcterms:created>
  <dcterms:modified xsi:type="dcterms:W3CDTF">2016-05-27T06:58:00Z</dcterms:modified>
</cp:coreProperties>
</file>